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8966581"/>
        <w:docPartObj>
          <w:docPartGallery w:val="Cover Pages"/>
          <w:docPartUnique/>
        </w:docPartObj>
      </w:sdtPr>
      <w:sdtEndPr/>
      <w:sdtContent>
        <w:p w14:paraId="45C53A30" w14:textId="77777777" w:rsidR="00011A27" w:rsidRPr="00256138" w:rsidRDefault="00427C4B">
          <w:r w:rsidRPr="00256138">
            <w:rPr>
              <w:noProof/>
            </w:rPr>
            <mc:AlternateContent>
              <mc:Choice Requires="wpg">
                <w:drawing>
                  <wp:anchor distT="0" distB="0" distL="114300" distR="114300" simplePos="0" relativeHeight="251659264" behindDoc="0" locked="0" layoutInCell="1" allowOverlap="1" wp14:anchorId="2E5A0695" wp14:editId="4EBB4530">
                    <wp:simplePos x="0" y="0"/>
                    <wp:positionH relativeFrom="page">
                      <wp:posOffset>4667250</wp:posOffset>
                    </wp:positionH>
                    <wp:positionV relativeFrom="page">
                      <wp:posOffset>0</wp:posOffset>
                    </wp:positionV>
                    <wp:extent cx="310896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08960" cy="10058400"/>
                              <a:chOff x="0" y="0"/>
                              <a:chExt cx="3108961" cy="10058400"/>
                            </a:xfrm>
                            <a:solidFill>
                              <a:schemeClr val="bg1">
                                <a:lumMod val="65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24691" y="0"/>
                                <a:ext cx="2984270"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A9F0B8A" w14:textId="1327B244" w:rsidR="00AF4086" w:rsidRPr="00011A27" w:rsidRDefault="00621D98">
                                      <w:pPr>
                                        <w:pStyle w:val="NoSpacing"/>
                                        <w:rPr>
                                          <w:color w:val="FFFFFF" w:themeColor="background1"/>
                                          <w:sz w:val="72"/>
                                          <w:szCs w:val="96"/>
                                        </w:rPr>
                                      </w:pPr>
                                      <w:r>
                                        <w:rPr>
                                          <w:color w:val="FFFFFF" w:themeColor="background1"/>
                                          <w:sz w:val="72"/>
                                          <w:szCs w:val="96"/>
                                        </w:rPr>
                                        <w:t>20</w:t>
                                      </w:r>
                                      <w:r w:rsidR="00F63E62">
                                        <w:rPr>
                                          <w:color w:val="FFFFFF" w:themeColor="background1"/>
                                          <w:sz w:val="72"/>
                                          <w:szCs w:val="96"/>
                                        </w:rPr>
                                        <w:t>2</w:t>
                                      </w:r>
                                      <w:r w:rsidR="004D757A">
                                        <w:rPr>
                                          <w:color w:val="FFFFFF" w:themeColor="background1"/>
                                          <w:sz w:val="72"/>
                                          <w:szCs w:val="96"/>
                                        </w:rPr>
                                        <w:t>4</w:t>
                                      </w:r>
                                      <w:r w:rsidR="00316AAA">
                                        <w:rPr>
                                          <w:color w:val="FFFFFF" w:themeColor="background1"/>
                                          <w:sz w:val="72"/>
                                          <w:szCs w:val="96"/>
                                        </w:rPr>
                                        <w:t>-20</w:t>
                                      </w:r>
                                      <w:r w:rsidR="00F63E62">
                                        <w:rPr>
                                          <w:color w:val="FFFFFF" w:themeColor="background1"/>
                                          <w:sz w:val="72"/>
                                          <w:szCs w:val="96"/>
                                        </w:rPr>
                                        <w:t>2</w:t>
                                      </w:r>
                                      <w:r w:rsidR="004D757A">
                                        <w:rPr>
                                          <w:color w:val="FFFFFF" w:themeColor="background1"/>
                                          <w:sz w:val="72"/>
                                          <w:szCs w:val="96"/>
                                        </w:rPr>
                                        <w:t>5</w:t>
                                      </w:r>
                                      <w:r w:rsidR="00AF4086" w:rsidRPr="00011A27">
                                        <w:rPr>
                                          <w:color w:val="FFFFFF" w:themeColor="background1"/>
                                          <w:sz w:val="72"/>
                                          <w:szCs w:val="96"/>
                                        </w:rPr>
                                        <w:t xml:space="preserve"> School Year</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9525" y="7991475"/>
                                <a:ext cx="3055620" cy="156671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C11BA76" w14:textId="469E9F65" w:rsidR="00AF4086" w:rsidRPr="00011A27" w:rsidRDefault="002215FB" w:rsidP="002D6DA4">
                                      <w:pPr>
                                        <w:pStyle w:val="NoSpacing"/>
                                        <w:spacing w:line="360" w:lineRule="auto"/>
                                        <w:ind w:hanging="270"/>
                                        <w:rPr>
                                          <w:b/>
                                          <w:color w:val="FFFFFF" w:themeColor="background1"/>
                                        </w:rPr>
                                      </w:pPr>
                                      <w:r>
                                        <w:rPr>
                                          <w:b/>
                                          <w:color w:val="FFFFFF" w:themeColor="background1"/>
                                        </w:rPr>
                                        <w:t>Katie Cubbal</w:t>
                                      </w:r>
                                      <w:r w:rsidR="00AF4086">
                                        <w:rPr>
                                          <w:b/>
                                          <w:color w:val="FFFFFF" w:themeColor="background1"/>
                                        </w:rPr>
                                        <w:t>, M.Ed.</w:t>
                                      </w:r>
                                    </w:p>
                                  </w:sdtContent>
                                </w:sdt>
                                <w:sdt>
                                  <w:sdtPr>
                                    <w:rPr>
                                      <w:b/>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F2B0402" w14:textId="77777777" w:rsidR="00AF4086" w:rsidRPr="00011A27" w:rsidRDefault="00AF4086" w:rsidP="002D6DA4">
                                      <w:pPr>
                                        <w:pStyle w:val="NoSpacing"/>
                                        <w:spacing w:line="360" w:lineRule="auto"/>
                                        <w:ind w:hanging="270"/>
                                        <w:rPr>
                                          <w:b/>
                                          <w:color w:val="FFFFFF" w:themeColor="background1"/>
                                        </w:rPr>
                                      </w:pPr>
                                      <w:r w:rsidRPr="00011A27">
                                        <w:rPr>
                                          <w:b/>
                                          <w:color w:val="FFFFFF" w:themeColor="background1"/>
                                        </w:rPr>
                                        <w:t>Nassau County School District</w:t>
                                      </w:r>
                                    </w:p>
                                  </w:sdtContent>
                                </w:sdt>
                                <w:p w14:paraId="00456A9E" w14:textId="77777777" w:rsidR="00AF4086" w:rsidRDefault="00AF4086" w:rsidP="002D6DA4">
                                  <w:pPr>
                                    <w:pStyle w:val="NoSpacing"/>
                                    <w:spacing w:line="360" w:lineRule="auto"/>
                                    <w:ind w:hanging="270"/>
                                    <w:rPr>
                                      <w:b/>
                                      <w:color w:val="FFFFFF" w:themeColor="background1"/>
                                    </w:rPr>
                                  </w:pPr>
                                  <w:r>
                                    <w:rPr>
                                      <w:b/>
                                      <w:color w:val="FFFFFF" w:themeColor="background1"/>
                                    </w:rPr>
                                    <w:t>1201 Atlantic Avenue</w:t>
                                  </w:r>
                                </w:p>
                                <w:p w14:paraId="0217D11F" w14:textId="77777777" w:rsidR="00AF4086" w:rsidRDefault="00AF4086" w:rsidP="002D6DA4">
                                  <w:pPr>
                                    <w:pStyle w:val="NoSpacing"/>
                                    <w:spacing w:line="360" w:lineRule="auto"/>
                                    <w:ind w:hanging="270"/>
                                    <w:rPr>
                                      <w:b/>
                                      <w:color w:val="FFFFFF" w:themeColor="background1"/>
                                    </w:rPr>
                                  </w:pPr>
                                  <w:r>
                                    <w:rPr>
                                      <w:b/>
                                      <w:color w:val="FFFFFF" w:themeColor="background1"/>
                                    </w:rPr>
                                    <w:t>Fernandina Beach, FL 32034</w:t>
                                  </w:r>
                                </w:p>
                                <w:p w14:paraId="66BE3BB2" w14:textId="77777777" w:rsidR="00AF4086" w:rsidRPr="00011A27" w:rsidRDefault="002215FB" w:rsidP="002D6DA4">
                                  <w:pPr>
                                    <w:pStyle w:val="NoSpacing"/>
                                    <w:spacing w:line="360" w:lineRule="auto"/>
                                    <w:ind w:hanging="270"/>
                                    <w:rPr>
                                      <w:b/>
                                      <w:color w:val="FFFFFF" w:themeColor="background1"/>
                                    </w:rPr>
                                  </w:pPr>
                                  <w:r>
                                    <w:rPr>
                                      <w:b/>
                                      <w:color w:val="FFFFFF" w:themeColor="background1"/>
                                    </w:rPr>
                                    <w:t>(904) 277-9027</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E5A0695" id="Group 453" o:spid="_x0000_s1026" style="position:absolute;margin-left:367.5pt;margin-top:0;width:244.8pt;height:11in;z-index:251659264;mso-height-percent:1000;mso-position-horizontal-relative:page;mso-position-vertical-relative:page;mso-height-percent:1000" coordsize="3108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246;width:29843;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72"/>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A9F0B8A" w14:textId="1327B244" w:rsidR="00AF4086" w:rsidRPr="00011A27" w:rsidRDefault="00621D98">
                                <w:pPr>
                                  <w:pStyle w:val="NoSpacing"/>
                                  <w:rPr>
                                    <w:color w:val="FFFFFF" w:themeColor="background1"/>
                                    <w:sz w:val="72"/>
                                    <w:szCs w:val="96"/>
                                  </w:rPr>
                                </w:pPr>
                                <w:r>
                                  <w:rPr>
                                    <w:color w:val="FFFFFF" w:themeColor="background1"/>
                                    <w:sz w:val="72"/>
                                    <w:szCs w:val="96"/>
                                  </w:rPr>
                                  <w:t>20</w:t>
                                </w:r>
                                <w:r w:rsidR="00F63E62">
                                  <w:rPr>
                                    <w:color w:val="FFFFFF" w:themeColor="background1"/>
                                    <w:sz w:val="72"/>
                                    <w:szCs w:val="96"/>
                                  </w:rPr>
                                  <w:t>2</w:t>
                                </w:r>
                                <w:r w:rsidR="004D757A">
                                  <w:rPr>
                                    <w:color w:val="FFFFFF" w:themeColor="background1"/>
                                    <w:sz w:val="72"/>
                                    <w:szCs w:val="96"/>
                                  </w:rPr>
                                  <w:t>4</w:t>
                                </w:r>
                                <w:r w:rsidR="00316AAA">
                                  <w:rPr>
                                    <w:color w:val="FFFFFF" w:themeColor="background1"/>
                                    <w:sz w:val="72"/>
                                    <w:szCs w:val="96"/>
                                  </w:rPr>
                                  <w:t>-20</w:t>
                                </w:r>
                                <w:r w:rsidR="00F63E62">
                                  <w:rPr>
                                    <w:color w:val="FFFFFF" w:themeColor="background1"/>
                                    <w:sz w:val="72"/>
                                    <w:szCs w:val="96"/>
                                  </w:rPr>
                                  <w:t>2</w:t>
                                </w:r>
                                <w:r w:rsidR="004D757A">
                                  <w:rPr>
                                    <w:color w:val="FFFFFF" w:themeColor="background1"/>
                                    <w:sz w:val="72"/>
                                    <w:szCs w:val="96"/>
                                  </w:rPr>
                                  <w:t>5</w:t>
                                </w:r>
                                <w:r w:rsidR="00AF4086" w:rsidRPr="00011A27">
                                  <w:rPr>
                                    <w:color w:val="FFFFFF" w:themeColor="background1"/>
                                    <w:sz w:val="72"/>
                                    <w:szCs w:val="96"/>
                                  </w:rPr>
                                  <w:t xml:space="preserve"> School Year</w:t>
                                </w:r>
                              </w:p>
                            </w:sdtContent>
                          </w:sdt>
                        </w:txbxContent>
                      </v:textbox>
                    </v:rect>
                    <v:rect id="Rectangle 9" o:spid="_x0000_s1030" style="position:absolute;left:95;top:79914;width:30556;height:156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b/>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3C11BA76" w14:textId="469E9F65" w:rsidR="00AF4086" w:rsidRPr="00011A27" w:rsidRDefault="002215FB" w:rsidP="002D6DA4">
                                <w:pPr>
                                  <w:pStyle w:val="NoSpacing"/>
                                  <w:spacing w:line="360" w:lineRule="auto"/>
                                  <w:ind w:hanging="270"/>
                                  <w:rPr>
                                    <w:b/>
                                    <w:color w:val="FFFFFF" w:themeColor="background1"/>
                                  </w:rPr>
                                </w:pPr>
                                <w:r>
                                  <w:rPr>
                                    <w:b/>
                                    <w:color w:val="FFFFFF" w:themeColor="background1"/>
                                  </w:rPr>
                                  <w:t>Katie Cubbal</w:t>
                                </w:r>
                                <w:r w:rsidR="00AF4086">
                                  <w:rPr>
                                    <w:b/>
                                    <w:color w:val="FFFFFF" w:themeColor="background1"/>
                                  </w:rPr>
                                  <w:t>, M.Ed.</w:t>
                                </w:r>
                              </w:p>
                            </w:sdtContent>
                          </w:sdt>
                          <w:sdt>
                            <w:sdtPr>
                              <w:rPr>
                                <w:b/>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0F2B0402" w14:textId="77777777" w:rsidR="00AF4086" w:rsidRPr="00011A27" w:rsidRDefault="00AF4086" w:rsidP="002D6DA4">
                                <w:pPr>
                                  <w:pStyle w:val="NoSpacing"/>
                                  <w:spacing w:line="360" w:lineRule="auto"/>
                                  <w:ind w:hanging="270"/>
                                  <w:rPr>
                                    <w:b/>
                                    <w:color w:val="FFFFFF" w:themeColor="background1"/>
                                  </w:rPr>
                                </w:pPr>
                                <w:r w:rsidRPr="00011A27">
                                  <w:rPr>
                                    <w:b/>
                                    <w:color w:val="FFFFFF" w:themeColor="background1"/>
                                  </w:rPr>
                                  <w:t>Nassau County School District</w:t>
                                </w:r>
                              </w:p>
                            </w:sdtContent>
                          </w:sdt>
                          <w:p w14:paraId="00456A9E" w14:textId="77777777" w:rsidR="00AF4086" w:rsidRDefault="00AF4086" w:rsidP="002D6DA4">
                            <w:pPr>
                              <w:pStyle w:val="NoSpacing"/>
                              <w:spacing w:line="360" w:lineRule="auto"/>
                              <w:ind w:hanging="270"/>
                              <w:rPr>
                                <w:b/>
                                <w:color w:val="FFFFFF" w:themeColor="background1"/>
                              </w:rPr>
                            </w:pPr>
                            <w:r>
                              <w:rPr>
                                <w:b/>
                                <w:color w:val="FFFFFF" w:themeColor="background1"/>
                              </w:rPr>
                              <w:t>1201 Atlantic Avenue</w:t>
                            </w:r>
                          </w:p>
                          <w:p w14:paraId="0217D11F" w14:textId="77777777" w:rsidR="00AF4086" w:rsidRDefault="00AF4086" w:rsidP="002D6DA4">
                            <w:pPr>
                              <w:pStyle w:val="NoSpacing"/>
                              <w:spacing w:line="360" w:lineRule="auto"/>
                              <w:ind w:hanging="270"/>
                              <w:rPr>
                                <w:b/>
                                <w:color w:val="FFFFFF" w:themeColor="background1"/>
                              </w:rPr>
                            </w:pPr>
                            <w:r>
                              <w:rPr>
                                <w:b/>
                                <w:color w:val="FFFFFF" w:themeColor="background1"/>
                              </w:rPr>
                              <w:t>Fernandina Beach, FL 32034</w:t>
                            </w:r>
                          </w:p>
                          <w:p w14:paraId="66BE3BB2" w14:textId="77777777" w:rsidR="00AF4086" w:rsidRPr="00011A27" w:rsidRDefault="002215FB" w:rsidP="002D6DA4">
                            <w:pPr>
                              <w:pStyle w:val="NoSpacing"/>
                              <w:spacing w:line="360" w:lineRule="auto"/>
                              <w:ind w:hanging="270"/>
                              <w:rPr>
                                <w:b/>
                                <w:color w:val="FFFFFF" w:themeColor="background1"/>
                              </w:rPr>
                            </w:pPr>
                            <w:r>
                              <w:rPr>
                                <w:b/>
                                <w:color w:val="FFFFFF" w:themeColor="background1"/>
                              </w:rPr>
                              <w:t>(904) 277-9027</w:t>
                            </w:r>
                          </w:p>
                        </w:txbxContent>
                      </v:textbox>
                    </v:rect>
                    <w10:wrap anchorx="page" anchory="page"/>
                  </v:group>
                </w:pict>
              </mc:Fallback>
            </mc:AlternateContent>
          </w:r>
          <w:r w:rsidRPr="00256138">
            <w:rPr>
              <w:noProof/>
            </w:rPr>
            <w:drawing>
              <wp:anchor distT="0" distB="0" distL="114300" distR="114300" simplePos="0" relativeHeight="251663360" behindDoc="0" locked="0" layoutInCell="1" allowOverlap="1" wp14:anchorId="015A3216" wp14:editId="7C401BD4">
                <wp:simplePos x="0" y="0"/>
                <wp:positionH relativeFrom="column">
                  <wp:posOffset>1188720</wp:posOffset>
                </wp:positionH>
                <wp:positionV relativeFrom="paragraph">
                  <wp:posOffset>99060</wp:posOffset>
                </wp:positionV>
                <wp:extent cx="1428750" cy="1323975"/>
                <wp:effectExtent l="0" t="0" r="0" b="9525"/>
                <wp:wrapNone/>
                <wp:docPr id="2" name="Picture 2" descr="https://www.tcc.fl.edu/CommunityBusiness/SpecialPrograms/GearUp/PublishingImages/Nassau%20County%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cc.fl.edu/CommunityBusiness/SpecialPrograms/GearUp/PublishingImages/Nassau%20County%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62C6A" w14:textId="77777777" w:rsidR="00011A27" w:rsidRPr="00256138" w:rsidRDefault="00011A27">
          <w:pPr>
            <w:rPr>
              <w:noProof/>
            </w:rPr>
          </w:pPr>
        </w:p>
        <w:p w14:paraId="16F2A458" w14:textId="77777777" w:rsidR="00011A27" w:rsidRPr="00256138" w:rsidRDefault="00011A27">
          <w:pPr>
            <w:rPr>
              <w:noProof/>
            </w:rPr>
          </w:pPr>
        </w:p>
        <w:p w14:paraId="75978288" w14:textId="77777777" w:rsidR="00011A27" w:rsidRPr="00256138" w:rsidRDefault="00011A27">
          <w:pPr>
            <w:rPr>
              <w:noProof/>
            </w:rPr>
          </w:pPr>
        </w:p>
        <w:p w14:paraId="50778EF2" w14:textId="77777777" w:rsidR="00011A27" w:rsidRPr="00256138" w:rsidRDefault="00011A27">
          <w:pPr>
            <w:rPr>
              <w:noProof/>
            </w:rPr>
          </w:pPr>
        </w:p>
        <w:p w14:paraId="15B3B75A" w14:textId="77777777" w:rsidR="00011A27" w:rsidRPr="00256138" w:rsidRDefault="002D6DA4">
          <w:pPr>
            <w:rPr>
              <w:noProof/>
            </w:rPr>
          </w:pPr>
          <w:r w:rsidRPr="00256138">
            <w:rPr>
              <w:noProof/>
            </w:rPr>
            <mc:AlternateContent>
              <mc:Choice Requires="wps">
                <w:drawing>
                  <wp:anchor distT="0" distB="0" distL="114300" distR="114300" simplePos="0" relativeHeight="251661312" behindDoc="0" locked="0" layoutInCell="0" allowOverlap="1" wp14:anchorId="427889CE" wp14:editId="254B7788">
                    <wp:simplePos x="0" y="0"/>
                    <wp:positionH relativeFrom="page">
                      <wp:align>center</wp:align>
                    </wp:positionH>
                    <wp:positionV relativeFrom="page">
                      <wp:posOffset>2331720</wp:posOffset>
                    </wp:positionV>
                    <wp:extent cx="6970395" cy="1432560"/>
                    <wp:effectExtent l="0" t="0" r="15240" b="152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43256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D04DE12" w14:textId="77777777" w:rsidR="00AF4086" w:rsidRDefault="00AF4086" w:rsidP="00E85763">
                                    <w:pPr>
                                      <w:pStyle w:val="NoSpacing"/>
                                      <w:ind w:left="-180"/>
                                      <w:rPr>
                                        <w:color w:val="FFFFFF" w:themeColor="background1"/>
                                        <w:sz w:val="72"/>
                                        <w:szCs w:val="72"/>
                                      </w:rPr>
                                    </w:pPr>
                                    <w:r>
                                      <w:rPr>
                                        <w:color w:val="FFFFFF" w:themeColor="background1"/>
                                        <w:sz w:val="72"/>
                                        <w:szCs w:val="72"/>
                                      </w:rPr>
                                      <w:t>Nassau County’s Title I, Part A Handbook &amp; Parent Desk Reference</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27889CE" id="Rectangle 16" o:spid="_x0000_s1031" style="position:absolute;margin-left:0;margin-top:183.6pt;width:548.85pt;height:112.8pt;z-index:251661312;visibility:visible;mso-wrap-style:square;mso-width-percent:900;mso-height-percent:0;mso-wrap-distance-left:9pt;mso-wrap-distance-top:0;mso-wrap-distance-right:9pt;mso-wrap-distance-bottom:0;mso-position-horizontal:center;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" o:allowincell="f" fillcolor="black [3213]" strokecolor="black [3213]" strokeweight="1.5pt">
                    <v:textbox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D04DE12" w14:textId="77777777" w:rsidR="00AF4086" w:rsidRDefault="00AF4086" w:rsidP="00E85763">
                              <w:pPr>
                                <w:pStyle w:val="NoSpacing"/>
                                <w:ind w:left="-180"/>
                                <w:rPr>
                                  <w:color w:val="FFFFFF" w:themeColor="background1"/>
                                  <w:sz w:val="72"/>
                                  <w:szCs w:val="72"/>
                                </w:rPr>
                              </w:pPr>
                              <w:r>
                                <w:rPr>
                                  <w:color w:val="FFFFFF" w:themeColor="background1"/>
                                  <w:sz w:val="72"/>
                                  <w:szCs w:val="72"/>
                                </w:rPr>
                                <w:t>Nassau County’s Title I, Part A Handbook &amp; Parent Desk Reference</w:t>
                              </w:r>
                            </w:p>
                          </w:sdtContent>
                        </w:sdt>
                      </w:txbxContent>
                    </v:textbox>
                    <w10:wrap anchorx="page" anchory="page"/>
                  </v:rect>
                </w:pict>
              </mc:Fallback>
            </mc:AlternateContent>
          </w:r>
        </w:p>
        <w:p w14:paraId="2A8DBE94" w14:textId="77777777" w:rsidR="00011A27" w:rsidRPr="00256138" w:rsidRDefault="00011A27">
          <w:pPr>
            <w:rPr>
              <w:noProof/>
            </w:rPr>
          </w:pPr>
        </w:p>
        <w:p w14:paraId="1AD5072A" w14:textId="77777777" w:rsidR="00011A27" w:rsidRPr="00256138" w:rsidRDefault="00011A27">
          <w:pPr>
            <w:rPr>
              <w:noProof/>
            </w:rPr>
          </w:pPr>
        </w:p>
        <w:p w14:paraId="79809019" w14:textId="77777777" w:rsidR="003A2AE8" w:rsidRPr="00256138" w:rsidRDefault="003A2AE8" w:rsidP="003A2AE8"/>
        <w:p w14:paraId="542517FA" w14:textId="77777777" w:rsidR="00CE2B6E" w:rsidRPr="00256138" w:rsidRDefault="00427C4B" w:rsidP="00122230">
          <w:r>
            <w:rPr>
              <w:noProof/>
            </w:rPr>
            <mc:AlternateContent>
              <mc:Choice Requires="wps">
                <w:drawing>
                  <wp:anchor distT="0" distB="0" distL="114300" distR="114300" simplePos="0" relativeHeight="251665408" behindDoc="0" locked="0" layoutInCell="1" allowOverlap="1" wp14:anchorId="5B35721F" wp14:editId="2C6807AC">
                    <wp:simplePos x="0" y="0"/>
                    <wp:positionH relativeFrom="margin">
                      <wp:posOffset>4076700</wp:posOffset>
                    </wp:positionH>
                    <wp:positionV relativeFrom="paragraph">
                      <wp:posOffset>2895600</wp:posOffset>
                    </wp:positionV>
                    <wp:extent cx="2366645" cy="1352550"/>
                    <wp:effectExtent l="0" t="0" r="127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352550"/>
                            </a:xfrm>
                            <a:prstGeom prst="rect">
                              <a:avLst/>
                            </a:prstGeom>
                            <a:solidFill>
                              <a:srgbClr val="FFFFFF"/>
                            </a:solidFill>
                            <a:ln w="9525">
                              <a:solidFill>
                                <a:srgbClr val="000000"/>
                              </a:solidFill>
                              <a:miter lim="800000"/>
                              <a:headEnd/>
                              <a:tailEnd/>
                            </a:ln>
                          </wps:spPr>
                          <wps:txbx>
                            <w:txbxContent>
                              <w:p w14:paraId="26B0C665" w14:textId="77777777" w:rsidR="00427C4B" w:rsidRPr="00427C4B" w:rsidRDefault="00427C4B" w:rsidP="00427C4B">
                                <w:pPr>
                                  <w:autoSpaceDE w:val="0"/>
                                  <w:autoSpaceDN w:val="0"/>
                                  <w:adjustRightInd w:val="0"/>
                                  <w:spacing w:after="0" w:line="240" w:lineRule="auto"/>
                                  <w:jc w:val="center"/>
                                  <w:rPr>
                                    <w:rFonts w:ascii="Calibri" w:eastAsia="Times New Roman" w:hAnsi="Calibri" w:cs="Calibri"/>
                                    <w:b/>
                                    <w:sz w:val="24"/>
                                    <w:szCs w:val="24"/>
                                  </w:rPr>
                                </w:pPr>
                                <w:r w:rsidRPr="00C4164A">
                                  <w:rPr>
                                    <w:rFonts w:ascii="Calibri" w:eastAsia="Times New Roman" w:hAnsi="Calibri" w:cs="Calibri"/>
                                    <w:b/>
                                    <w:sz w:val="24"/>
                                    <w:szCs w:val="24"/>
                                  </w:rPr>
                                  <w:t>NASSAU COUNTY’S MISSION STATEMENT</w:t>
                                </w:r>
                              </w:p>
                              <w:p w14:paraId="66B7CAFC" w14:textId="77777777" w:rsidR="00427C4B" w:rsidRPr="00B42CBE" w:rsidRDefault="00427C4B" w:rsidP="00427C4B">
                                <w:pPr>
                                  <w:autoSpaceDE w:val="0"/>
                                  <w:autoSpaceDN w:val="0"/>
                                  <w:adjustRightInd w:val="0"/>
                                  <w:spacing w:after="0" w:line="240" w:lineRule="auto"/>
                                  <w:jc w:val="center"/>
                                  <w:rPr>
                                    <w:rFonts w:ascii="Calibri" w:eastAsia="Times New Roman" w:hAnsi="Calibri" w:cs="Calibri"/>
                                    <w:b/>
                                    <w:i/>
                                    <w:color w:val="000000"/>
                                  </w:rPr>
                                </w:pPr>
                                <w:r w:rsidRPr="00B42CBE">
                                  <w:rPr>
                                    <w:rFonts w:ascii="Calibri" w:eastAsia="Times New Roman" w:hAnsi="Calibri" w:cs="Calibri"/>
                                    <w:b/>
                                    <w:i/>
                                    <w:color w:val="000000"/>
                                  </w:rPr>
                                  <w:t>Our mission is to develop each student as an inspired life-long learner and problem-solver with the strength of character to serve as a productive member of society.</w:t>
                                </w:r>
                              </w:p>
                              <w:p w14:paraId="33F30B86" w14:textId="77777777" w:rsidR="00427C4B" w:rsidRDefault="00427C4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B35721F" id="_x0000_t202" coordsize="21600,21600" o:spt="202" path="m,l,21600r21600,l21600,xe">
                    <v:stroke joinstyle="miter"/>
                    <v:path gradientshapeok="t" o:connecttype="rect"/>
                  </v:shapetype>
                  <v:shape id="Text Box 15" o:spid="_x0000_s1032" type="#_x0000_t202" style="position:absolute;margin-left:321pt;margin-top:228pt;width:186.35pt;height:106.5pt;z-index:251665408;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">
                    <v:textbox>
                      <w:txbxContent>
                        <w:p w14:paraId="26B0C665" w14:textId="77777777" w:rsidR="00427C4B" w:rsidRPr="00427C4B" w:rsidRDefault="00427C4B" w:rsidP="00427C4B">
                          <w:pPr>
                            <w:autoSpaceDE w:val="0"/>
                            <w:autoSpaceDN w:val="0"/>
                            <w:adjustRightInd w:val="0"/>
                            <w:spacing w:after="0" w:line="240" w:lineRule="auto"/>
                            <w:jc w:val="center"/>
                            <w:rPr>
                              <w:rFonts w:ascii="Calibri" w:eastAsia="Times New Roman" w:hAnsi="Calibri" w:cs="Calibri"/>
                              <w:b/>
                              <w:sz w:val="24"/>
                              <w:szCs w:val="24"/>
                            </w:rPr>
                          </w:pPr>
                          <w:r w:rsidRPr="00C4164A">
                            <w:rPr>
                              <w:rFonts w:ascii="Calibri" w:eastAsia="Times New Roman" w:hAnsi="Calibri" w:cs="Calibri"/>
                              <w:b/>
                              <w:sz w:val="24"/>
                              <w:szCs w:val="24"/>
                            </w:rPr>
                            <w:t>NASSAU COUNTY’S MISSION STATEMENT</w:t>
                          </w:r>
                        </w:p>
                        <w:p w14:paraId="66B7CAFC" w14:textId="77777777" w:rsidR="00427C4B" w:rsidRPr="00B42CBE" w:rsidRDefault="00427C4B" w:rsidP="00427C4B">
                          <w:pPr>
                            <w:autoSpaceDE w:val="0"/>
                            <w:autoSpaceDN w:val="0"/>
                            <w:adjustRightInd w:val="0"/>
                            <w:spacing w:after="0" w:line="240" w:lineRule="auto"/>
                            <w:jc w:val="center"/>
                            <w:rPr>
                              <w:rFonts w:ascii="Calibri" w:eastAsia="Times New Roman" w:hAnsi="Calibri" w:cs="Calibri"/>
                              <w:b/>
                              <w:i/>
                              <w:color w:val="000000"/>
                            </w:rPr>
                          </w:pPr>
                          <w:r w:rsidRPr="00B42CBE">
                            <w:rPr>
                              <w:rFonts w:ascii="Calibri" w:eastAsia="Times New Roman" w:hAnsi="Calibri" w:cs="Calibri"/>
                              <w:b/>
                              <w:i/>
                              <w:color w:val="000000"/>
                            </w:rPr>
                            <w:t>Our mission is to develop each student as an inspired life-long learner and problem-solver with the strength of character to serve as a productive member of society.</w:t>
                          </w:r>
                        </w:p>
                        <w:p w14:paraId="33F30B86" w14:textId="77777777" w:rsidR="00427C4B" w:rsidRDefault="00427C4B"/>
                      </w:txbxContent>
                    </v:textbox>
                    <w10:wrap anchorx="margin"/>
                  </v:shape>
                </w:pict>
              </mc:Fallback>
            </mc:AlternateContent>
          </w:r>
          <w:r w:rsidRPr="00427C4B">
            <w:rPr>
              <w:rFonts w:ascii="Calibri-Bold-OTF" w:eastAsia="Times New Roman" w:hAnsi="Calibri-Bold-OTF" w:cs="Calibri-Bold-OTF"/>
              <w:b/>
              <w:bCs/>
              <w:noProof/>
              <w:color w:val="000000"/>
              <w:sz w:val="24"/>
              <w:szCs w:val="24"/>
            </w:rPr>
            <mc:AlternateContent>
              <mc:Choice Requires="wps">
                <w:drawing>
                  <wp:anchor distT="0" distB="0" distL="114300" distR="114300" simplePos="0" relativeHeight="251667456" behindDoc="0" locked="0" layoutInCell="1" allowOverlap="1" wp14:anchorId="2DFB275B" wp14:editId="172187AE">
                    <wp:simplePos x="0" y="0"/>
                    <wp:positionH relativeFrom="column">
                      <wp:posOffset>-192405</wp:posOffset>
                    </wp:positionH>
                    <wp:positionV relativeFrom="paragraph">
                      <wp:posOffset>3191510</wp:posOffset>
                    </wp:positionV>
                    <wp:extent cx="4181475" cy="242887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28875"/>
                            </a:xfrm>
                            <a:prstGeom prst="rect">
                              <a:avLst/>
                            </a:prstGeom>
                            <a:solidFill>
                              <a:srgbClr val="FFFFFF"/>
                            </a:solidFill>
                            <a:ln w="9525">
                              <a:solidFill>
                                <a:srgbClr val="000000"/>
                              </a:solidFill>
                              <a:miter lim="800000"/>
                              <a:headEnd/>
                              <a:tailEnd/>
                            </a:ln>
                          </wps:spPr>
                          <wps:txbx>
                            <w:txbxContent>
                              <w:p w14:paraId="48972AE4" w14:textId="77777777" w:rsidR="00427C4B" w:rsidRPr="008C410D" w:rsidRDefault="00427C4B" w:rsidP="00427C4B">
                                <w:pPr>
                                  <w:autoSpaceDE w:val="0"/>
                                  <w:autoSpaceDN w:val="0"/>
                                  <w:adjustRightInd w:val="0"/>
                                  <w:spacing w:after="0" w:line="240" w:lineRule="auto"/>
                                  <w:jc w:val="center"/>
                                  <w:rPr>
                                    <w:rFonts w:ascii="Calibri-Bold-OTF" w:eastAsia="Times New Roman" w:hAnsi="Calibri-Bold-OTF" w:cs="Calibri-Bold-OTF"/>
                                    <w:b/>
                                    <w:bCs/>
                                    <w:color w:val="000000"/>
                                    <w:sz w:val="24"/>
                                    <w:szCs w:val="24"/>
                                  </w:rPr>
                                </w:pPr>
                                <w:r w:rsidRPr="008C410D">
                                  <w:rPr>
                                    <w:rFonts w:ascii="Calibri-Bold-OTF" w:eastAsia="Times New Roman" w:hAnsi="Calibri-Bold-OTF" w:cs="Calibri-Bold-OTF"/>
                                    <w:b/>
                                    <w:bCs/>
                                    <w:color w:val="000000"/>
                                    <w:sz w:val="24"/>
                                    <w:szCs w:val="24"/>
                                  </w:rPr>
                                  <w:t>OUR CORE VALUES</w:t>
                                </w:r>
                              </w:p>
                              <w:p w14:paraId="6A555161" w14:textId="77777777" w:rsidR="00427C4B" w:rsidRPr="008C410D" w:rsidRDefault="00427C4B" w:rsidP="00427C4B">
                                <w:pPr>
                                  <w:autoSpaceDE w:val="0"/>
                                  <w:autoSpaceDN w:val="0"/>
                                  <w:adjustRightInd w:val="0"/>
                                  <w:spacing w:after="0" w:line="240" w:lineRule="auto"/>
                                  <w:jc w:val="center"/>
                                  <w:rPr>
                                    <w:rFonts w:ascii="Calibri-Italic" w:eastAsia="Times New Roman" w:hAnsi="Calibri-Italic" w:cs="Calibri-Italic"/>
                                    <w:i/>
                                    <w:iCs/>
                                    <w:color w:val="000000"/>
                                  </w:rPr>
                                </w:pPr>
                                <w:r w:rsidRPr="008C410D">
                                  <w:rPr>
                                    <w:rFonts w:ascii="Calibri-Italic" w:eastAsia="Times New Roman" w:hAnsi="Calibri-Italic" w:cs="Calibri-Italic"/>
                                    <w:i/>
                                    <w:iCs/>
                                    <w:color w:val="000000"/>
                                  </w:rPr>
                                  <w:t>We believe that…</w:t>
                                </w:r>
                              </w:p>
                              <w:p w14:paraId="661FED4C"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all people have intrinsic worth.</w:t>
                                </w:r>
                              </w:p>
                              <w:p w14:paraId="71DF6E7F"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all people are responsible for their actions.</w:t>
                                </w:r>
                              </w:p>
                              <w:p w14:paraId="239F01F0"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effective relationships are developed and maintained through mutual respect, trust, and communication.</w:t>
                                </w:r>
                              </w:p>
                              <w:p w14:paraId="261A1B26"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the higher the expectations, the higher the performance.</w:t>
                                </w:r>
                              </w:p>
                              <w:p w14:paraId="529034CE"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everyone can learn and that life-long learning is essential for individuals and communities to thrive.</w:t>
                                </w:r>
                              </w:p>
                              <w:p w14:paraId="01469EED"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the role of family is critical in the moral development of an individual.</w:t>
                                </w:r>
                              </w:p>
                              <w:p w14:paraId="0D4BA6A5"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strength of character is essential to making quality life choices.</w:t>
                                </w:r>
                              </w:p>
                              <w:p w14:paraId="2A44B26E"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the community is strengthened when the potential of each person is developed.</w:t>
                                </w:r>
                              </w:p>
                              <w:p w14:paraId="287DE491" w14:textId="77777777" w:rsidR="00427C4B" w:rsidRDefault="00427C4B" w:rsidP="00427C4B"/>
                              <w:p w14:paraId="00B64C29" w14:textId="77777777" w:rsidR="00427C4B" w:rsidRDefault="00427C4B" w:rsidP="00427C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B275B" id="Text Box 22" o:spid="_x0000_s1033" type="#_x0000_t202" style="position:absolute;margin-left:-15.15pt;margin-top:251.3pt;width:329.25pt;height:1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">
                    <v:textbox>
                      <w:txbxContent>
                        <w:p w14:paraId="48972AE4" w14:textId="77777777" w:rsidR="00427C4B" w:rsidRPr="008C410D" w:rsidRDefault="00427C4B" w:rsidP="00427C4B">
                          <w:pPr>
                            <w:autoSpaceDE w:val="0"/>
                            <w:autoSpaceDN w:val="0"/>
                            <w:adjustRightInd w:val="0"/>
                            <w:spacing w:after="0" w:line="240" w:lineRule="auto"/>
                            <w:jc w:val="center"/>
                            <w:rPr>
                              <w:rFonts w:ascii="Calibri-Bold-OTF" w:eastAsia="Times New Roman" w:hAnsi="Calibri-Bold-OTF" w:cs="Calibri-Bold-OTF"/>
                              <w:b/>
                              <w:bCs/>
                              <w:color w:val="000000"/>
                              <w:sz w:val="24"/>
                              <w:szCs w:val="24"/>
                            </w:rPr>
                          </w:pPr>
                          <w:r w:rsidRPr="008C410D">
                            <w:rPr>
                              <w:rFonts w:ascii="Calibri-Bold-OTF" w:eastAsia="Times New Roman" w:hAnsi="Calibri-Bold-OTF" w:cs="Calibri-Bold-OTF"/>
                              <w:b/>
                              <w:bCs/>
                              <w:color w:val="000000"/>
                              <w:sz w:val="24"/>
                              <w:szCs w:val="24"/>
                            </w:rPr>
                            <w:t>OUR CORE VALUES</w:t>
                          </w:r>
                        </w:p>
                        <w:p w14:paraId="6A555161" w14:textId="77777777" w:rsidR="00427C4B" w:rsidRPr="008C410D" w:rsidRDefault="00427C4B" w:rsidP="00427C4B">
                          <w:pPr>
                            <w:autoSpaceDE w:val="0"/>
                            <w:autoSpaceDN w:val="0"/>
                            <w:adjustRightInd w:val="0"/>
                            <w:spacing w:after="0" w:line="240" w:lineRule="auto"/>
                            <w:jc w:val="center"/>
                            <w:rPr>
                              <w:rFonts w:ascii="Calibri-Italic" w:eastAsia="Times New Roman" w:hAnsi="Calibri-Italic" w:cs="Calibri-Italic"/>
                              <w:i/>
                              <w:iCs/>
                              <w:color w:val="000000"/>
                            </w:rPr>
                          </w:pPr>
                          <w:r w:rsidRPr="008C410D">
                            <w:rPr>
                              <w:rFonts w:ascii="Calibri-Italic" w:eastAsia="Times New Roman" w:hAnsi="Calibri-Italic" w:cs="Calibri-Italic"/>
                              <w:i/>
                              <w:iCs/>
                              <w:color w:val="000000"/>
                            </w:rPr>
                            <w:t>We believe that…</w:t>
                          </w:r>
                        </w:p>
                        <w:p w14:paraId="661FED4C"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all people have intrinsic worth.</w:t>
                          </w:r>
                        </w:p>
                        <w:p w14:paraId="71DF6E7F"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all people are responsible for their actions.</w:t>
                          </w:r>
                        </w:p>
                        <w:p w14:paraId="239F01F0"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effective relationships are developed and maintained through mutual respect, trust, and communication.</w:t>
                          </w:r>
                        </w:p>
                        <w:p w14:paraId="261A1B26"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the higher the expectations, the higher the performance.</w:t>
                          </w:r>
                        </w:p>
                        <w:p w14:paraId="529034CE" w14:textId="77777777" w:rsidR="00427C4B" w:rsidRPr="008C410D" w:rsidRDefault="00427C4B" w:rsidP="00427C4B">
                          <w:pPr>
                            <w:autoSpaceDE w:val="0"/>
                            <w:autoSpaceDN w:val="0"/>
                            <w:adjustRightInd w:val="0"/>
                            <w:spacing w:after="0" w:line="240" w:lineRule="auto"/>
                            <w:jc w:val="center"/>
                            <w:rPr>
                              <w:rFonts w:ascii="Calibri" w:eastAsia="Times New Roman" w:hAnsi="Calibri" w:cs="ArialNarrow"/>
                              <w:color w:val="000000"/>
                            </w:rPr>
                          </w:pPr>
                          <w:r w:rsidRPr="008C410D">
                            <w:rPr>
                              <w:rFonts w:ascii="Calibri" w:eastAsia="Times New Roman" w:hAnsi="Calibri" w:cs="ArialNarrow"/>
                              <w:color w:val="000000"/>
                            </w:rPr>
                            <w:t>everyone can learn and that life-long learning is essential for individuals and communities to thrive.</w:t>
                          </w:r>
                        </w:p>
                        <w:p w14:paraId="01469EED"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the role of family is critical in the moral development of an individual.</w:t>
                          </w:r>
                        </w:p>
                        <w:p w14:paraId="0D4BA6A5"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strength of character is essential to making quality life choices.</w:t>
                          </w:r>
                        </w:p>
                        <w:p w14:paraId="2A44B26E" w14:textId="77777777" w:rsidR="00427C4B" w:rsidRPr="008C410D" w:rsidRDefault="00427C4B" w:rsidP="00427C4B">
                          <w:pPr>
                            <w:autoSpaceDE w:val="0"/>
                            <w:autoSpaceDN w:val="0"/>
                            <w:adjustRightInd w:val="0"/>
                            <w:spacing w:after="0" w:line="240" w:lineRule="auto"/>
                            <w:jc w:val="center"/>
                            <w:rPr>
                              <w:rFonts w:ascii="Calibri" w:eastAsia="Times New Roman" w:hAnsi="Calibri" w:cs="Calibri"/>
                              <w:color w:val="000000"/>
                            </w:rPr>
                          </w:pPr>
                          <w:r w:rsidRPr="008C410D">
                            <w:rPr>
                              <w:rFonts w:ascii="Calibri" w:eastAsia="Times New Roman" w:hAnsi="Calibri" w:cs="Calibri"/>
                              <w:color w:val="000000"/>
                            </w:rPr>
                            <w:t>the community is strengthened when the potential of each person is developed.</w:t>
                          </w:r>
                        </w:p>
                        <w:p w14:paraId="287DE491" w14:textId="77777777" w:rsidR="00427C4B" w:rsidRDefault="00427C4B" w:rsidP="00427C4B"/>
                        <w:p w14:paraId="00B64C29" w14:textId="77777777" w:rsidR="00427C4B" w:rsidRDefault="00427C4B" w:rsidP="00427C4B"/>
                      </w:txbxContent>
                    </v:textbox>
                  </v:shape>
                </w:pict>
              </mc:Fallback>
            </mc:AlternateContent>
          </w:r>
          <w:r w:rsidR="002D6DA4" w:rsidRPr="00256138">
            <w:rPr>
              <w:noProof/>
            </w:rPr>
            <w:drawing>
              <wp:anchor distT="0" distB="0" distL="114300" distR="114300" simplePos="0" relativeHeight="251662336" behindDoc="0" locked="0" layoutInCell="1" allowOverlap="1" wp14:anchorId="7C5EEBD5" wp14:editId="608A5179">
                <wp:simplePos x="0" y="0"/>
                <wp:positionH relativeFrom="page">
                  <wp:align>center</wp:align>
                </wp:positionH>
                <wp:positionV relativeFrom="paragraph">
                  <wp:posOffset>771525</wp:posOffset>
                </wp:positionV>
                <wp:extent cx="6114160" cy="1933575"/>
                <wp:effectExtent l="0" t="0" r="1270" b="0"/>
                <wp:wrapNone/>
                <wp:docPr id="1" name="Picture 1" descr="http://pses.pcsstn.com/_/rsrc/1345294452571/home/title-i-school/Title%201%20School_Pr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es.pcsstn.com/_/rsrc/1345294452571/home/title-i-school/Title%201%20School_Prou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939" cy="1939514"/>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27" w:rsidRPr="00256138">
            <w:br w:type="page"/>
          </w:r>
        </w:p>
      </w:sdtContent>
    </w:sdt>
    <w:p w14:paraId="2E15A644" w14:textId="77777777" w:rsidR="004E5090" w:rsidRPr="00B341A1" w:rsidRDefault="004E5090" w:rsidP="004A0CDB">
      <w:pPr>
        <w:autoSpaceDE w:val="0"/>
        <w:autoSpaceDN w:val="0"/>
        <w:adjustRightInd w:val="0"/>
        <w:spacing w:after="0" w:line="240" w:lineRule="auto"/>
        <w:rPr>
          <w:rFonts w:ascii="Calibri" w:eastAsia="Times New Roman" w:hAnsi="Calibri" w:cs="Calibri"/>
          <w:b/>
          <w:color w:val="000000"/>
          <w:sz w:val="28"/>
        </w:rPr>
      </w:pPr>
      <w:r w:rsidRPr="00B341A1">
        <w:rPr>
          <w:rFonts w:ascii="Calibri" w:eastAsia="Times New Roman" w:hAnsi="Calibri" w:cs="Calibri"/>
          <w:b/>
          <w:color w:val="000000"/>
        </w:rPr>
        <w:lastRenderedPageBreak/>
        <w:t>What is Title I?</w:t>
      </w:r>
    </w:p>
    <w:p w14:paraId="0F984D62" w14:textId="26D592B8" w:rsidR="004E5090" w:rsidRPr="00256138" w:rsidRDefault="004E5090" w:rsidP="004E5090">
      <w:pPr>
        <w:autoSpaceDE w:val="0"/>
        <w:autoSpaceDN w:val="0"/>
        <w:adjustRightInd w:val="0"/>
        <w:spacing w:after="0" w:line="240" w:lineRule="auto"/>
        <w:rPr>
          <w:rFonts w:ascii="Calibri" w:eastAsia="Times New Roman" w:hAnsi="Calibri" w:cs="Calibri"/>
          <w:color w:val="000000"/>
        </w:rPr>
      </w:pPr>
      <w:r w:rsidRPr="004A5DAF">
        <w:rPr>
          <w:rFonts w:ascii="Calibri" w:eastAsia="Times New Roman" w:hAnsi="Calibri" w:cs="Calibri"/>
          <w:color w:val="000000"/>
        </w:rPr>
        <w:t>With the passing of the Elementary and Secondary Education Act (ESEA) of 1965, Title I was a key part of President Lyndon B. Johnson’s program to help the poor.  Using a poverty-based formula, Title I, Part A, allocates funds to 90 % of the nation’s school districts to offset the effects of poverty on the educational opportunities of low-performing children in high-poverty schools.   This focus continued with the</w:t>
      </w:r>
      <w:r w:rsidR="00057BF3" w:rsidRPr="004A5DAF">
        <w:rPr>
          <w:rFonts w:ascii="Calibri" w:eastAsia="Times New Roman" w:hAnsi="Calibri" w:cs="Calibri"/>
          <w:color w:val="000000"/>
        </w:rPr>
        <w:t xml:space="preserve"> reauthorization of ESEA in 2015</w:t>
      </w:r>
      <w:r w:rsidRPr="004A5DAF">
        <w:rPr>
          <w:rFonts w:ascii="Calibri" w:eastAsia="Times New Roman" w:hAnsi="Calibri" w:cs="Calibri"/>
          <w:color w:val="000000"/>
        </w:rPr>
        <w:t>,</w:t>
      </w:r>
      <w:r w:rsidR="00057BF3" w:rsidRPr="004A5DAF">
        <w:rPr>
          <w:rFonts w:ascii="Calibri" w:eastAsia="Times New Roman" w:hAnsi="Calibri" w:cs="Calibri"/>
          <w:color w:val="000000"/>
        </w:rPr>
        <w:t xml:space="preserve"> Every Student Succeeds Act (ESSA)</w:t>
      </w:r>
      <w:r w:rsidRPr="004A5DAF">
        <w:rPr>
          <w:rFonts w:ascii="Calibri" w:eastAsia="Times New Roman" w:hAnsi="Calibri" w:cs="Calibri"/>
          <w:color w:val="000000"/>
        </w:rPr>
        <w:t>. The Basic Title I program is administered by state education agencies (SEAs) and conducted by local educational agencies (LEAs).  To qualify for funding, SEAs submit plans to the federal Education Department (ED).  Similarly, LEAs submit their Title I plans to the SEAs. The school then qualifies for services based upo</w:t>
      </w:r>
      <w:r w:rsidR="00057BF3" w:rsidRPr="004A5DAF">
        <w:rPr>
          <w:rFonts w:ascii="Calibri" w:eastAsia="Times New Roman" w:hAnsi="Calibri" w:cs="Calibri"/>
          <w:color w:val="000000"/>
        </w:rPr>
        <w:t xml:space="preserve">n the percentage of </w:t>
      </w:r>
      <w:r w:rsidR="001A14F0" w:rsidRPr="004A5DAF">
        <w:rPr>
          <w:rFonts w:ascii="Calibri" w:eastAsia="Times New Roman" w:hAnsi="Calibri" w:cs="Calibri"/>
          <w:color w:val="000000"/>
        </w:rPr>
        <w:t>low-income</w:t>
      </w:r>
      <w:r w:rsidR="00057BF3" w:rsidRPr="004A5DAF">
        <w:rPr>
          <w:rFonts w:ascii="Calibri" w:eastAsia="Times New Roman" w:hAnsi="Calibri" w:cs="Calibri"/>
          <w:color w:val="000000"/>
        </w:rPr>
        <w:t xml:space="preserve"> </w:t>
      </w:r>
      <w:r w:rsidRPr="004A5DAF">
        <w:rPr>
          <w:rFonts w:ascii="Calibri" w:eastAsia="Times New Roman" w:hAnsi="Calibri" w:cs="Calibri"/>
          <w:color w:val="000000"/>
        </w:rPr>
        <w:t>students attending the school.  The monies that flow to a school are based upon this number.   The district shall use Title I funds only to supplement the amount of funds that would be otherwise available from nonfederal sources.</w:t>
      </w:r>
    </w:p>
    <w:p w14:paraId="60DD5170" w14:textId="77777777" w:rsidR="004E5090" w:rsidRPr="00256138" w:rsidRDefault="004E5090" w:rsidP="004E5090">
      <w:pPr>
        <w:autoSpaceDE w:val="0"/>
        <w:autoSpaceDN w:val="0"/>
        <w:adjustRightInd w:val="0"/>
        <w:spacing w:after="0" w:line="240" w:lineRule="auto"/>
        <w:rPr>
          <w:rFonts w:ascii="Calibri" w:eastAsia="Times New Roman" w:hAnsi="Calibri" w:cs="Calibri"/>
          <w:color w:val="000000"/>
        </w:rPr>
      </w:pPr>
    </w:p>
    <w:p w14:paraId="258A0F4E"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xml:space="preserve">The Title I program in Nassau County has one goal: To improve the teaching and learning of children in high-poverty schools.  To accomplish this goal, Title I supports school instructional activities and programs that are designed, implemented, and evaluated by those constituencies at the school level.   While the District Title I office plays a critical role through providing consultation, coordination, and professional development, the major component of the Title I program is that of parent involvement and parent evaluation.   Each school site depends greatly upon the opinions, assistance, and support from participating parents.  </w:t>
      </w:r>
    </w:p>
    <w:p w14:paraId="3C79E01A"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p>
    <w:p w14:paraId="2A972B33"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While all Title I schools in the Nassau School District Title I program are school-wide programs, models consist of:</w:t>
      </w:r>
    </w:p>
    <w:p w14:paraId="046110A2" w14:textId="77777777" w:rsidR="004E5090" w:rsidRPr="00B341A1" w:rsidRDefault="002215FB"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S</w:t>
      </w:r>
      <w:r w:rsidR="00D31771" w:rsidRPr="00B341A1">
        <w:rPr>
          <w:rFonts w:ascii="Calibri" w:eastAsia="Times New Roman" w:hAnsi="Calibri" w:cs="Calibri"/>
          <w:color w:val="000000"/>
        </w:rPr>
        <w:t>mall Group instruction</w:t>
      </w:r>
      <w:r w:rsidR="00122230" w:rsidRPr="00B341A1">
        <w:rPr>
          <w:rFonts w:ascii="Calibri" w:eastAsia="Times New Roman" w:hAnsi="Calibri" w:cs="Calibri"/>
          <w:color w:val="000000"/>
        </w:rPr>
        <w:t xml:space="preserve"> provided by paraprofessionals</w:t>
      </w:r>
      <w:r w:rsidR="00057BF3" w:rsidRPr="00B341A1">
        <w:rPr>
          <w:rFonts w:ascii="Calibri" w:eastAsia="Times New Roman" w:hAnsi="Calibri" w:cs="Calibri"/>
          <w:color w:val="000000"/>
        </w:rPr>
        <w:t xml:space="preserve"> that meet applicable State certification and licensure requirements</w:t>
      </w:r>
      <w:r w:rsidR="004E5090" w:rsidRPr="00B341A1">
        <w:rPr>
          <w:rFonts w:ascii="Calibri" w:eastAsia="Times New Roman" w:hAnsi="Calibri" w:cs="Calibri"/>
          <w:color w:val="000000"/>
        </w:rPr>
        <w:t xml:space="preserve">, in which students </w:t>
      </w:r>
      <w:r w:rsidR="00D31771" w:rsidRPr="00B341A1">
        <w:rPr>
          <w:rFonts w:ascii="Calibri" w:eastAsia="Times New Roman" w:hAnsi="Calibri" w:cs="Calibri"/>
          <w:color w:val="000000"/>
        </w:rPr>
        <w:t xml:space="preserve">are provided instruction on a more individualized basis and focused intensive instruction based on data-driven instructional </w:t>
      </w:r>
      <w:proofErr w:type="gramStart"/>
      <w:r w:rsidR="00D31771" w:rsidRPr="00B341A1">
        <w:rPr>
          <w:rFonts w:ascii="Calibri" w:eastAsia="Times New Roman" w:hAnsi="Calibri" w:cs="Calibri"/>
          <w:color w:val="000000"/>
        </w:rPr>
        <w:t>needs;</w:t>
      </w:r>
      <w:proofErr w:type="gramEnd"/>
    </w:p>
    <w:p w14:paraId="1AC7C6CF" w14:textId="77777777" w:rsidR="004E5090" w:rsidRPr="00B341A1" w:rsidRDefault="002215FB"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I</w:t>
      </w:r>
      <w:r w:rsidR="004E5090" w:rsidRPr="00B341A1">
        <w:rPr>
          <w:rFonts w:ascii="Calibri" w:eastAsia="Times New Roman" w:hAnsi="Calibri" w:cs="Calibri"/>
          <w:color w:val="000000"/>
        </w:rPr>
        <w:t xml:space="preserve">n-class, in which Title I children receive extra assistance in the same setting and time period as their </w:t>
      </w:r>
      <w:r w:rsidRPr="00B341A1">
        <w:rPr>
          <w:rFonts w:ascii="Calibri" w:eastAsia="Times New Roman" w:hAnsi="Calibri" w:cs="Calibri"/>
          <w:color w:val="000000"/>
        </w:rPr>
        <w:t>regular peers</w:t>
      </w:r>
      <w:r w:rsidR="00594657" w:rsidRPr="00B341A1">
        <w:rPr>
          <w:rFonts w:ascii="Calibri" w:eastAsia="Times New Roman" w:hAnsi="Calibri" w:cs="Calibri"/>
          <w:color w:val="000000"/>
        </w:rPr>
        <w:t xml:space="preserve">, usually in a small group instruction </w:t>
      </w:r>
      <w:proofErr w:type="gramStart"/>
      <w:r w:rsidR="00594657" w:rsidRPr="00B341A1">
        <w:rPr>
          <w:rFonts w:ascii="Calibri" w:eastAsia="Times New Roman" w:hAnsi="Calibri" w:cs="Calibri"/>
          <w:color w:val="000000"/>
        </w:rPr>
        <w:t>format;</w:t>
      </w:r>
      <w:proofErr w:type="gramEnd"/>
    </w:p>
    <w:p w14:paraId="7D22B043" w14:textId="77777777" w:rsidR="00594657" w:rsidRPr="00B341A1" w:rsidRDefault="002215FB" w:rsidP="00594657">
      <w:pPr>
        <w:pStyle w:val="ListParagraph"/>
        <w:numPr>
          <w:ilvl w:val="0"/>
          <w:numId w:val="2"/>
        </w:numPr>
        <w:autoSpaceDE w:val="0"/>
        <w:autoSpaceDN w:val="0"/>
        <w:adjustRightInd w:val="0"/>
        <w:spacing w:after="0" w:line="240" w:lineRule="auto"/>
        <w:ind w:left="180" w:hanging="180"/>
        <w:rPr>
          <w:rFonts w:ascii="Calibri" w:eastAsia="Times New Roman" w:hAnsi="Calibri" w:cs="Calibri"/>
          <w:color w:val="000000"/>
        </w:rPr>
      </w:pPr>
      <w:r w:rsidRPr="00B341A1">
        <w:rPr>
          <w:rFonts w:ascii="Calibri" w:eastAsia="Times New Roman" w:hAnsi="Calibri" w:cs="Calibri"/>
          <w:color w:val="000000"/>
        </w:rPr>
        <w:t>A</w:t>
      </w:r>
      <w:r w:rsidR="00594657" w:rsidRPr="00B341A1">
        <w:rPr>
          <w:rFonts w:ascii="Calibri" w:eastAsia="Times New Roman" w:hAnsi="Calibri" w:cs="Calibri"/>
          <w:color w:val="000000"/>
        </w:rPr>
        <w:t xml:space="preserve">fter </w:t>
      </w:r>
      <w:r w:rsidRPr="00B341A1">
        <w:rPr>
          <w:rFonts w:ascii="Calibri" w:eastAsia="Times New Roman" w:hAnsi="Calibri" w:cs="Calibri"/>
          <w:color w:val="000000"/>
        </w:rPr>
        <w:t xml:space="preserve">school tutoring to remediate students in </w:t>
      </w:r>
      <w:r w:rsidR="00594657" w:rsidRPr="00B341A1">
        <w:rPr>
          <w:rFonts w:ascii="Calibri" w:eastAsia="Times New Roman" w:hAnsi="Calibri" w:cs="Calibri"/>
          <w:color w:val="000000"/>
        </w:rPr>
        <w:t>reading and math instruction.</w:t>
      </w:r>
    </w:p>
    <w:p w14:paraId="36D0FBF7"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p>
    <w:p w14:paraId="0A5F15DD"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The design of each program:</w:t>
      </w:r>
    </w:p>
    <w:p w14:paraId="7CD67EAC"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is to assist children in meeting the state’s challenging academic standards expected of all children</w:t>
      </w:r>
    </w:p>
    <w:p w14:paraId="4BC67FF3"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utilizes effective methods and instructional strategies that are based upon scientifically based research that strengthens the core academic program</w:t>
      </w:r>
    </w:p>
    <w:p w14:paraId="192763AC"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gives primary consideration to providing extended learning time</w:t>
      </w:r>
    </w:p>
    <w:p w14:paraId="17278186" w14:textId="0E3E8CF2"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xml:space="preserve">• helps to provide an accelerated, </w:t>
      </w:r>
      <w:r w:rsidR="001A14F0" w:rsidRPr="00B341A1">
        <w:rPr>
          <w:rFonts w:ascii="Calibri" w:eastAsia="Times New Roman" w:hAnsi="Calibri" w:cs="Calibri"/>
          <w:color w:val="000000"/>
        </w:rPr>
        <w:t>high-quality</w:t>
      </w:r>
      <w:r w:rsidRPr="00B341A1">
        <w:rPr>
          <w:rFonts w:ascii="Calibri" w:eastAsia="Times New Roman" w:hAnsi="Calibri" w:cs="Calibri"/>
          <w:color w:val="000000"/>
        </w:rPr>
        <w:t xml:space="preserve"> curriculum, including applied learning</w:t>
      </w:r>
    </w:p>
    <w:p w14:paraId="61A0A275"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minimizes removing children from the regular classroom</w:t>
      </w:r>
    </w:p>
    <w:p w14:paraId="6A8545DB"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ensures support and coordination with the regular classroom teacher</w:t>
      </w:r>
    </w:p>
    <w:p w14:paraId="15D5DD38"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provides strategies to increase meaningfu</w:t>
      </w:r>
      <w:r w:rsidR="00122230" w:rsidRPr="00B341A1">
        <w:rPr>
          <w:rFonts w:ascii="Calibri" w:eastAsia="Times New Roman" w:hAnsi="Calibri" w:cs="Calibri"/>
          <w:color w:val="000000"/>
        </w:rPr>
        <w:t>l family engagement</w:t>
      </w:r>
      <w:r w:rsidRPr="00B341A1">
        <w:rPr>
          <w:rFonts w:ascii="Calibri" w:eastAsia="Times New Roman" w:hAnsi="Calibri" w:cs="Calibri"/>
          <w:color w:val="000000"/>
        </w:rPr>
        <w:t xml:space="preserve"> opportunities</w:t>
      </w:r>
    </w:p>
    <w:p w14:paraId="48946E15" w14:textId="77777777" w:rsidR="003A2AE8"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xml:space="preserve">• provides integration activities for staff </w:t>
      </w:r>
      <w:r w:rsidR="00122230" w:rsidRPr="00B341A1">
        <w:rPr>
          <w:rFonts w:ascii="Calibri" w:eastAsia="Times New Roman" w:hAnsi="Calibri" w:cs="Calibri"/>
          <w:color w:val="000000"/>
        </w:rPr>
        <w:t xml:space="preserve">and curriculum </w:t>
      </w:r>
      <w:r w:rsidRPr="00B341A1">
        <w:rPr>
          <w:rFonts w:ascii="Calibri" w:eastAsia="Times New Roman" w:hAnsi="Calibri" w:cs="Calibri"/>
          <w:color w:val="000000"/>
        </w:rPr>
        <w:t>development</w:t>
      </w:r>
    </w:p>
    <w:p w14:paraId="014FF313" w14:textId="77777777" w:rsidR="003A2AE8" w:rsidRPr="00B341A1" w:rsidRDefault="003A2AE8" w:rsidP="004E5090">
      <w:pPr>
        <w:autoSpaceDE w:val="0"/>
        <w:autoSpaceDN w:val="0"/>
        <w:adjustRightInd w:val="0"/>
        <w:spacing w:after="0" w:line="240" w:lineRule="auto"/>
        <w:rPr>
          <w:rFonts w:ascii="Calibri" w:eastAsia="Times New Roman" w:hAnsi="Calibri" w:cs="Calibri"/>
          <w:b/>
          <w:color w:val="000000"/>
        </w:rPr>
      </w:pPr>
    </w:p>
    <w:p w14:paraId="732CD267" w14:textId="77777777" w:rsidR="004A0CDB" w:rsidRPr="00B341A1" w:rsidRDefault="003A2AE8"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Title I School Responsibilities</w:t>
      </w:r>
      <w:r w:rsidR="002D6DA4" w:rsidRPr="00B341A1">
        <w:rPr>
          <w:rFonts w:ascii="Calibri" w:eastAsia="Times New Roman" w:hAnsi="Calibri" w:cs="Calibri"/>
          <w:color w:val="000000"/>
        </w:rPr>
        <w:t>:</w:t>
      </w:r>
    </w:p>
    <w:p w14:paraId="1990A398" w14:textId="0EE79684"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Establish strategies that provide all students an opportunity to meet the </w:t>
      </w:r>
      <w:r w:rsidR="00E10C14">
        <w:rPr>
          <w:rFonts w:ascii="Calibri" w:eastAsia="Times New Roman" w:hAnsi="Calibri" w:cs="Calibri"/>
          <w:color w:val="000000"/>
        </w:rPr>
        <w:t>B.E.S.T.</w:t>
      </w:r>
      <w:r w:rsidRPr="00B341A1">
        <w:rPr>
          <w:rFonts w:ascii="Calibri" w:eastAsia="Times New Roman" w:hAnsi="Calibri" w:cs="Calibri"/>
          <w:color w:val="000000"/>
        </w:rPr>
        <w:t xml:space="preserve"> Standards</w:t>
      </w:r>
    </w:p>
    <w:p w14:paraId="5CE0CC11" w14:textId="7B8981BC"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Provide remediation to students </w:t>
      </w:r>
      <w:proofErr w:type="gramStart"/>
      <w:r w:rsidRPr="00B341A1">
        <w:rPr>
          <w:rFonts w:ascii="Calibri" w:eastAsia="Times New Roman" w:hAnsi="Calibri" w:cs="Calibri"/>
          <w:color w:val="000000"/>
        </w:rPr>
        <w:t>experiencing difficulty</w:t>
      </w:r>
      <w:proofErr w:type="gramEnd"/>
      <w:r w:rsidRPr="00B341A1">
        <w:rPr>
          <w:rFonts w:ascii="Calibri" w:eastAsia="Times New Roman" w:hAnsi="Calibri" w:cs="Calibri"/>
          <w:color w:val="000000"/>
        </w:rPr>
        <w:t xml:space="preserve"> mastering the </w:t>
      </w:r>
      <w:r w:rsidR="00E10C14">
        <w:rPr>
          <w:rFonts w:ascii="Calibri" w:eastAsia="Times New Roman" w:hAnsi="Calibri" w:cs="Calibri"/>
          <w:color w:val="000000"/>
        </w:rPr>
        <w:t>B.E.S.T.</w:t>
      </w:r>
      <w:r w:rsidRPr="00B341A1">
        <w:rPr>
          <w:rFonts w:ascii="Calibri" w:eastAsia="Times New Roman" w:hAnsi="Calibri" w:cs="Calibri"/>
          <w:color w:val="000000"/>
        </w:rPr>
        <w:t xml:space="preserve"> Standards</w:t>
      </w:r>
    </w:p>
    <w:p w14:paraId="37019DD0"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Develop a school-based </w:t>
      </w:r>
      <w:r w:rsidR="00621D98" w:rsidRPr="00B341A1">
        <w:rPr>
          <w:rFonts w:ascii="Calibri" w:eastAsia="Times New Roman" w:hAnsi="Calibri" w:cs="Calibri"/>
          <w:color w:val="000000"/>
        </w:rPr>
        <w:t>Parent and Family Engagement</w:t>
      </w:r>
      <w:r w:rsidRPr="00B341A1">
        <w:rPr>
          <w:rFonts w:ascii="Calibri" w:eastAsia="Times New Roman" w:hAnsi="Calibri" w:cs="Calibri"/>
          <w:color w:val="000000"/>
        </w:rPr>
        <w:t xml:space="preserve"> Plan jointly with </w:t>
      </w:r>
      <w:proofErr w:type="gramStart"/>
      <w:r w:rsidRPr="00B341A1">
        <w:rPr>
          <w:rFonts w:ascii="Calibri" w:eastAsia="Times New Roman" w:hAnsi="Calibri" w:cs="Calibri"/>
          <w:color w:val="000000"/>
        </w:rPr>
        <w:t>parents</w:t>
      </w:r>
      <w:proofErr w:type="gramEnd"/>
    </w:p>
    <w:p w14:paraId="54101525"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Hold an annual Title I open house for </w:t>
      </w:r>
      <w:proofErr w:type="gramStart"/>
      <w:r w:rsidRPr="00B341A1">
        <w:rPr>
          <w:rFonts w:ascii="Calibri" w:eastAsia="Times New Roman" w:hAnsi="Calibri" w:cs="Calibri"/>
          <w:color w:val="000000"/>
        </w:rPr>
        <w:t>parents</w:t>
      </w:r>
      <w:proofErr w:type="gramEnd"/>
    </w:p>
    <w:p w14:paraId="08080B74" w14:textId="46F76ABA"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Prepare a School/Parent Compact jointly with parents, </w:t>
      </w:r>
      <w:r w:rsidR="001A14F0" w:rsidRPr="00B341A1">
        <w:rPr>
          <w:rFonts w:ascii="Calibri" w:eastAsia="Times New Roman" w:hAnsi="Calibri" w:cs="Calibri"/>
          <w:color w:val="000000"/>
        </w:rPr>
        <w:t>teachers,</w:t>
      </w:r>
      <w:r w:rsidRPr="00B341A1">
        <w:rPr>
          <w:rFonts w:ascii="Calibri" w:eastAsia="Times New Roman" w:hAnsi="Calibri" w:cs="Calibri"/>
          <w:color w:val="000000"/>
        </w:rPr>
        <w:t xml:space="preserve"> and </w:t>
      </w:r>
      <w:proofErr w:type="gramStart"/>
      <w:r w:rsidRPr="00B341A1">
        <w:rPr>
          <w:rFonts w:ascii="Calibri" w:eastAsia="Times New Roman" w:hAnsi="Calibri" w:cs="Calibri"/>
          <w:color w:val="000000"/>
        </w:rPr>
        <w:t>students</w:t>
      </w:r>
      <w:proofErr w:type="gramEnd"/>
    </w:p>
    <w:p w14:paraId="37AC20E8"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Offer a needs assessment survey to </w:t>
      </w:r>
      <w:proofErr w:type="gramStart"/>
      <w:r w:rsidRPr="00B341A1">
        <w:rPr>
          <w:rFonts w:ascii="Calibri" w:eastAsia="Times New Roman" w:hAnsi="Calibri" w:cs="Calibri"/>
          <w:color w:val="000000"/>
        </w:rPr>
        <w:t>parents</w:t>
      </w:r>
      <w:proofErr w:type="gramEnd"/>
    </w:p>
    <w:p w14:paraId="61772DDC"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Offer professional development for </w:t>
      </w:r>
      <w:proofErr w:type="gramStart"/>
      <w:r w:rsidRPr="00B341A1">
        <w:rPr>
          <w:rFonts w:ascii="Calibri" w:eastAsia="Times New Roman" w:hAnsi="Calibri" w:cs="Calibri"/>
          <w:color w:val="000000"/>
        </w:rPr>
        <w:t>teachers</w:t>
      </w:r>
      <w:proofErr w:type="gramEnd"/>
    </w:p>
    <w:p w14:paraId="34273900"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Follow best practices regarding delivery of </w:t>
      </w:r>
      <w:proofErr w:type="gramStart"/>
      <w:r w:rsidRPr="00B341A1">
        <w:rPr>
          <w:rFonts w:ascii="Calibri" w:eastAsia="Times New Roman" w:hAnsi="Calibri" w:cs="Calibri"/>
          <w:color w:val="000000"/>
        </w:rPr>
        <w:t>instruction</w:t>
      </w:r>
      <w:proofErr w:type="gramEnd"/>
    </w:p>
    <w:p w14:paraId="5FC273F0"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Create strategies to increase parent involvement to include authentic parent/teacher </w:t>
      </w:r>
      <w:proofErr w:type="gramStart"/>
      <w:r w:rsidRPr="00B341A1">
        <w:rPr>
          <w:rFonts w:ascii="Calibri" w:eastAsia="Times New Roman" w:hAnsi="Calibri" w:cs="Calibri"/>
          <w:color w:val="000000"/>
        </w:rPr>
        <w:t>conferencing</w:t>
      </w:r>
      <w:proofErr w:type="gramEnd"/>
    </w:p>
    <w:p w14:paraId="41E6AE35"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Establish effective transitions from early childhood programs into </w:t>
      </w:r>
      <w:proofErr w:type="gramStart"/>
      <w:r w:rsidRPr="00B341A1">
        <w:rPr>
          <w:rFonts w:ascii="Calibri" w:eastAsia="Times New Roman" w:hAnsi="Calibri" w:cs="Calibri"/>
          <w:color w:val="000000"/>
        </w:rPr>
        <w:t>kindergarten</w:t>
      </w:r>
      <w:proofErr w:type="gramEnd"/>
    </w:p>
    <w:p w14:paraId="49B5EFEF" w14:textId="77777777" w:rsidR="003A2AE8" w:rsidRPr="00B341A1" w:rsidRDefault="003A2AE8" w:rsidP="003A2AE8">
      <w:pPr>
        <w:pStyle w:val="ListParagraph"/>
        <w:numPr>
          <w:ilvl w:val="0"/>
          <w:numId w:val="2"/>
        </w:numPr>
        <w:autoSpaceDE w:val="0"/>
        <w:autoSpaceDN w:val="0"/>
        <w:adjustRightInd w:val="0"/>
        <w:spacing w:after="0" w:line="240" w:lineRule="auto"/>
        <w:ind w:left="180" w:hanging="180"/>
        <w:rPr>
          <w:rFonts w:ascii="Calibri" w:eastAsia="Times New Roman" w:hAnsi="Calibri" w:cs="Calibri"/>
          <w:b/>
          <w:color w:val="000000"/>
        </w:rPr>
      </w:pPr>
      <w:r w:rsidRPr="00B341A1">
        <w:rPr>
          <w:rFonts w:ascii="Calibri" w:eastAsia="Times New Roman" w:hAnsi="Calibri" w:cs="Calibri"/>
          <w:color w:val="000000"/>
        </w:rPr>
        <w:t xml:space="preserve">Include teachers and parents in decision making </w:t>
      </w:r>
      <w:proofErr w:type="gramStart"/>
      <w:r w:rsidRPr="00B341A1">
        <w:rPr>
          <w:rFonts w:ascii="Calibri" w:eastAsia="Times New Roman" w:hAnsi="Calibri" w:cs="Calibri"/>
          <w:color w:val="000000"/>
        </w:rPr>
        <w:t>processes</w:t>
      </w:r>
      <w:proofErr w:type="gramEnd"/>
    </w:p>
    <w:p w14:paraId="63C28501" w14:textId="77777777" w:rsidR="00057BF3" w:rsidRPr="00256138" w:rsidRDefault="00057BF3" w:rsidP="004E5090">
      <w:pPr>
        <w:autoSpaceDE w:val="0"/>
        <w:autoSpaceDN w:val="0"/>
        <w:adjustRightInd w:val="0"/>
        <w:spacing w:after="0" w:line="240" w:lineRule="auto"/>
        <w:rPr>
          <w:rFonts w:ascii="Calibri" w:eastAsia="Times New Roman" w:hAnsi="Calibri" w:cs="Calibri"/>
          <w:b/>
          <w:color w:val="000000"/>
        </w:rPr>
      </w:pPr>
    </w:p>
    <w:p w14:paraId="387567C2" w14:textId="77777777" w:rsidR="00057BF3" w:rsidRPr="00256138" w:rsidRDefault="00057BF3" w:rsidP="004E5090">
      <w:pPr>
        <w:autoSpaceDE w:val="0"/>
        <w:autoSpaceDN w:val="0"/>
        <w:adjustRightInd w:val="0"/>
        <w:spacing w:after="0" w:line="240" w:lineRule="auto"/>
        <w:rPr>
          <w:rFonts w:ascii="Calibri" w:eastAsia="Times New Roman" w:hAnsi="Calibri" w:cs="Calibri"/>
          <w:b/>
          <w:color w:val="000000"/>
        </w:rPr>
      </w:pPr>
    </w:p>
    <w:p w14:paraId="0B1A42A4" w14:textId="77777777" w:rsidR="004E5090" w:rsidRPr="00B341A1" w:rsidRDefault="004E5090" w:rsidP="004E5090">
      <w:pPr>
        <w:autoSpaceDE w:val="0"/>
        <w:autoSpaceDN w:val="0"/>
        <w:adjustRightInd w:val="0"/>
        <w:spacing w:after="0" w:line="240" w:lineRule="auto"/>
        <w:rPr>
          <w:rFonts w:ascii="Calibri" w:eastAsia="Times New Roman" w:hAnsi="Calibri" w:cs="Calibri"/>
          <w:b/>
          <w:color w:val="000000"/>
        </w:rPr>
      </w:pPr>
      <w:r w:rsidRPr="00B341A1">
        <w:rPr>
          <w:rFonts w:ascii="Calibri" w:eastAsia="Times New Roman" w:hAnsi="Calibri" w:cs="Calibri"/>
          <w:b/>
          <w:color w:val="000000"/>
        </w:rPr>
        <w:lastRenderedPageBreak/>
        <w:t>Is my child’s school a Title I school?</w:t>
      </w:r>
    </w:p>
    <w:p w14:paraId="097B33CC" w14:textId="545F43C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The schools in Nassau County that qualify as Title I schools are eligible based upon the percentage of poverty children enrolled in tha</w:t>
      </w:r>
      <w:r w:rsidR="00F1504D">
        <w:rPr>
          <w:rFonts w:ascii="Calibri" w:eastAsia="Times New Roman" w:hAnsi="Calibri" w:cs="Calibri"/>
          <w:color w:val="000000"/>
        </w:rPr>
        <w:t>t school.  The February 202</w:t>
      </w:r>
      <w:r w:rsidR="00CE0F46">
        <w:rPr>
          <w:rFonts w:ascii="Calibri" w:eastAsia="Times New Roman" w:hAnsi="Calibri" w:cs="Calibri"/>
          <w:color w:val="000000"/>
        </w:rPr>
        <w:t>4</w:t>
      </w:r>
      <w:r w:rsidRPr="00B341A1">
        <w:rPr>
          <w:rFonts w:ascii="Calibri" w:eastAsia="Times New Roman" w:hAnsi="Calibri" w:cs="Calibri"/>
          <w:color w:val="000000"/>
        </w:rPr>
        <w:t xml:space="preserve"> FTE (Full Time Equivalent) Count, along with the Free/Reduced Lunch Counts, determine which schools have a 40% and above poverty level and qualify for Title I funds and services.  Those schools qualif</w:t>
      </w:r>
      <w:r w:rsidR="00463F6B" w:rsidRPr="00B341A1">
        <w:rPr>
          <w:rFonts w:ascii="Calibri" w:eastAsia="Times New Roman" w:hAnsi="Calibri" w:cs="Calibri"/>
          <w:color w:val="000000"/>
        </w:rPr>
        <w:t>ying as Tit</w:t>
      </w:r>
      <w:r w:rsidR="00F1504D">
        <w:rPr>
          <w:rFonts w:ascii="Calibri" w:eastAsia="Times New Roman" w:hAnsi="Calibri" w:cs="Calibri"/>
          <w:color w:val="000000"/>
        </w:rPr>
        <w:t>le I schools for 202</w:t>
      </w:r>
      <w:r w:rsidR="00CE0F46">
        <w:rPr>
          <w:rFonts w:ascii="Calibri" w:eastAsia="Times New Roman" w:hAnsi="Calibri" w:cs="Calibri"/>
          <w:color w:val="000000"/>
        </w:rPr>
        <w:t>4</w:t>
      </w:r>
      <w:r w:rsidR="00463F6B" w:rsidRPr="00B341A1">
        <w:rPr>
          <w:rFonts w:ascii="Calibri" w:eastAsia="Times New Roman" w:hAnsi="Calibri" w:cs="Calibri"/>
          <w:color w:val="000000"/>
        </w:rPr>
        <w:t>-20</w:t>
      </w:r>
      <w:r w:rsidR="00F1504D">
        <w:rPr>
          <w:rFonts w:ascii="Calibri" w:eastAsia="Times New Roman" w:hAnsi="Calibri" w:cs="Calibri"/>
          <w:color w:val="000000"/>
        </w:rPr>
        <w:t>2</w:t>
      </w:r>
      <w:r w:rsidR="00CE0F46">
        <w:rPr>
          <w:rFonts w:ascii="Calibri" w:eastAsia="Times New Roman" w:hAnsi="Calibri" w:cs="Calibri"/>
          <w:color w:val="000000"/>
        </w:rPr>
        <w:t>5</w:t>
      </w:r>
      <w:r w:rsidRPr="00B341A1">
        <w:rPr>
          <w:rFonts w:ascii="Calibri" w:eastAsia="Times New Roman" w:hAnsi="Calibri" w:cs="Calibri"/>
          <w:color w:val="000000"/>
        </w:rPr>
        <w:t xml:space="preserve"> are:</w:t>
      </w:r>
    </w:p>
    <w:p w14:paraId="567EBEA6" w14:textId="77777777" w:rsidR="004E5090" w:rsidRPr="00B341A1" w:rsidRDefault="004E5090" w:rsidP="004E5090">
      <w:pPr>
        <w:autoSpaceDE w:val="0"/>
        <w:autoSpaceDN w:val="0"/>
        <w:adjustRightInd w:val="0"/>
        <w:spacing w:after="0" w:line="240" w:lineRule="auto"/>
        <w:rPr>
          <w:rFonts w:ascii="Calibri" w:eastAsia="Times New Roman" w:hAnsi="Calibri" w:cs="Calibri"/>
          <w:color w:val="000000"/>
        </w:rPr>
      </w:pPr>
    </w:p>
    <w:p w14:paraId="5764C038" w14:textId="77777777" w:rsidR="00C94666" w:rsidRPr="00B341A1" w:rsidRDefault="00C94666" w:rsidP="004E5090">
      <w:pPr>
        <w:autoSpaceDE w:val="0"/>
        <w:autoSpaceDN w:val="0"/>
        <w:adjustRightInd w:val="0"/>
        <w:spacing w:after="0" w:line="240" w:lineRule="auto"/>
        <w:rPr>
          <w:rFonts w:ascii="Calibri" w:eastAsia="Times New Roman" w:hAnsi="Calibri" w:cs="Calibri"/>
          <w:color w:val="000000"/>
        </w:rPr>
        <w:sectPr w:rsidR="00C94666" w:rsidRPr="00B341A1" w:rsidSect="00DA27E0">
          <w:pgSz w:w="12240" w:h="15840"/>
          <w:pgMar w:top="864" w:right="1008" w:bottom="634" w:left="1008" w:header="720" w:footer="720" w:gutter="0"/>
          <w:pgBorders w:offsetFrom="page">
            <w:top w:val="thinThickThinMediumGap" w:sz="24" w:space="24" w:color="000000" w:themeColor="text1"/>
            <w:left w:val="thinThickThinMediumGap" w:sz="24" w:space="24" w:color="000000" w:themeColor="text1"/>
            <w:bottom w:val="thinThickThinMediumGap" w:sz="24" w:space="24" w:color="000000" w:themeColor="text1"/>
            <w:right w:val="thinThickThinMediumGap" w:sz="24" w:space="24" w:color="000000" w:themeColor="text1"/>
          </w:pgBorders>
          <w:pgNumType w:start="0"/>
          <w:cols w:space="720"/>
          <w:titlePg/>
          <w:docGrid w:linePitch="360"/>
        </w:sectPr>
      </w:pPr>
    </w:p>
    <w:p w14:paraId="4F2EFCFC"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 xml:space="preserve">Bryceville Elementary School </w:t>
      </w:r>
    </w:p>
    <w:p w14:paraId="58AC24D0"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Callahan Elementary School</w:t>
      </w:r>
    </w:p>
    <w:p w14:paraId="5F0D3486"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Callahan Intermediate School</w:t>
      </w:r>
    </w:p>
    <w:p w14:paraId="18A4E747"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Emma Love Hardee Elementary School</w:t>
      </w:r>
    </w:p>
    <w:p w14:paraId="2140ADBB" w14:textId="77777777" w:rsidR="007B4ECD" w:rsidRDefault="007B4ECD" w:rsidP="00EC6E6E">
      <w:pPr>
        <w:autoSpaceDE w:val="0"/>
        <w:autoSpaceDN w:val="0"/>
        <w:adjustRightInd w:val="0"/>
        <w:spacing w:after="0" w:line="240" w:lineRule="auto"/>
        <w:rPr>
          <w:rFonts w:ascii="Calibri" w:eastAsia="Times New Roman" w:hAnsi="Calibri" w:cs="Calibri"/>
          <w:color w:val="000000"/>
        </w:rPr>
      </w:pPr>
    </w:p>
    <w:p w14:paraId="25476B9D" w14:textId="6A3F80E4" w:rsidR="007B4ECD" w:rsidRDefault="007B4ECD" w:rsidP="00EC6E6E">
      <w:pPr>
        <w:autoSpaceDE w:val="0"/>
        <w:autoSpaceDN w:val="0"/>
        <w:adjustRightInd w:val="0"/>
        <w:spacing w:after="0" w:line="240" w:lineRule="auto"/>
        <w:rPr>
          <w:rFonts w:ascii="Calibri" w:eastAsia="Times New Roman" w:hAnsi="Calibri" w:cs="Calibri"/>
          <w:color w:val="000000"/>
        </w:rPr>
      </w:pPr>
      <w:r>
        <w:rPr>
          <w:rFonts w:ascii="Calibri" w:eastAsia="Times New Roman" w:hAnsi="Calibri" w:cs="Calibri"/>
          <w:color w:val="000000"/>
        </w:rPr>
        <w:t>Hilliard Elementary School</w:t>
      </w:r>
    </w:p>
    <w:p w14:paraId="5B159C03" w14:textId="1A4A08FC"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Southside Elementary School</w:t>
      </w:r>
    </w:p>
    <w:p w14:paraId="46C0B97E"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Yulee Elementary School</w:t>
      </w:r>
    </w:p>
    <w:p w14:paraId="6A98EB37" w14:textId="77777777" w:rsidR="00EC6E6E" w:rsidRPr="00B341A1" w:rsidRDefault="00EC6E6E"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Yulee Primary School</w:t>
      </w:r>
    </w:p>
    <w:p w14:paraId="03E29905" w14:textId="77777777" w:rsidR="00463F6B" w:rsidRPr="00B341A1" w:rsidRDefault="00463F6B" w:rsidP="004E5090">
      <w:pPr>
        <w:autoSpaceDE w:val="0"/>
        <w:autoSpaceDN w:val="0"/>
        <w:adjustRightInd w:val="0"/>
        <w:spacing w:after="0" w:line="240" w:lineRule="auto"/>
        <w:rPr>
          <w:rFonts w:ascii="Calibri" w:eastAsia="Times New Roman" w:hAnsi="Calibri" w:cs="Calibri"/>
          <w:color w:val="000000"/>
        </w:rPr>
        <w:sectPr w:rsidR="00463F6B" w:rsidRPr="00B341A1" w:rsidSect="00DA27E0">
          <w:type w:val="continuous"/>
          <w:pgSz w:w="12240" w:h="15840"/>
          <w:pgMar w:top="900" w:right="1170" w:bottom="630" w:left="1440" w:header="720" w:footer="720" w:gutter="0"/>
          <w:pgBorders w:offsetFrom="page">
            <w:top w:val="thinThickThinMediumGap" w:sz="24" w:space="24" w:color="000000" w:themeColor="text1"/>
            <w:left w:val="thinThickThinMediumGap" w:sz="24" w:space="24" w:color="000000" w:themeColor="text1"/>
            <w:bottom w:val="thinThickThinMediumGap" w:sz="24" w:space="24" w:color="000000" w:themeColor="text1"/>
            <w:right w:val="thinThickThinMediumGap" w:sz="24" w:space="24" w:color="000000" w:themeColor="text1"/>
          </w:pgBorders>
          <w:pgNumType w:start="0"/>
          <w:cols w:num="2" w:space="720"/>
          <w:titlePg/>
          <w:docGrid w:linePitch="360"/>
        </w:sectPr>
      </w:pPr>
    </w:p>
    <w:p w14:paraId="44F8AEB0" w14:textId="4B1AC777" w:rsidR="007B4ECD" w:rsidRPr="00AE46C9" w:rsidRDefault="004E5090" w:rsidP="00EC6E6E">
      <w:pPr>
        <w:autoSpaceDE w:val="0"/>
        <w:autoSpaceDN w:val="0"/>
        <w:adjustRightInd w:val="0"/>
        <w:spacing w:after="0" w:line="240" w:lineRule="auto"/>
        <w:rPr>
          <w:rFonts w:ascii="Calibri" w:eastAsia="Times New Roman" w:hAnsi="Calibri" w:cs="Calibri"/>
          <w:color w:val="000000"/>
        </w:rPr>
      </w:pPr>
      <w:r w:rsidRPr="00B341A1">
        <w:rPr>
          <w:rFonts w:ascii="Calibri" w:eastAsia="Times New Roman" w:hAnsi="Calibri" w:cs="Calibri"/>
          <w:color w:val="000000"/>
        </w:rPr>
        <w:t>The eligible schools are charged with the task of budgeting of allocations, design of program, implementation of the program, and adherence to federal regulations.  While a brief synopsis of the plan for each qualifying school follows, a complete copy of each school’s Title I/School Improvement Plan is available in the school’s front office, the media center,</w:t>
      </w:r>
      <w:r w:rsidR="002D6DA4" w:rsidRPr="00B341A1">
        <w:rPr>
          <w:rFonts w:ascii="Calibri" w:eastAsia="Times New Roman" w:hAnsi="Calibri" w:cs="Calibri"/>
          <w:color w:val="000000"/>
        </w:rPr>
        <w:t xml:space="preserve"> and on the school’s web page. </w:t>
      </w:r>
      <w:r w:rsidRPr="00B341A1">
        <w:rPr>
          <w:rFonts w:ascii="Calibri" w:eastAsia="Times New Roman" w:hAnsi="Calibri" w:cs="Calibri"/>
          <w:color w:val="FFFFFF"/>
          <w:sz w:val="28"/>
          <w:szCs w:val="28"/>
        </w:rPr>
        <w:t xml:space="preserve"> SERVIPERSONNEL CON</w:t>
      </w:r>
    </w:p>
    <w:p w14:paraId="68993116" w14:textId="7B32A4B4"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b/>
          <w:color w:val="000000"/>
          <w:sz w:val="21"/>
          <w:szCs w:val="21"/>
          <w:u w:val="single"/>
        </w:rPr>
        <w:t>Bryceville Elementary School’s</w:t>
      </w:r>
      <w:r w:rsidRPr="00AE46C9">
        <w:rPr>
          <w:rFonts w:ascii="Calibri" w:eastAsia="Times New Roman" w:hAnsi="Calibri" w:cs="Calibri"/>
          <w:color w:val="000000"/>
          <w:sz w:val="21"/>
          <w:szCs w:val="21"/>
        </w:rPr>
        <w:t xml:space="preserve"> Title I Program is a school-wide intervention program, which allows our school to provide intensive interventions for all students.  Qualified faculty and staff, funded by Title I, deliver proactive and remedial services through direct, small group instruction.  Additionally, Title I funds are used to purchase materials, supplies, and manipulatives for daily instruction and extended day tutoring opportunities. We view parental involvement as a vital component of our Title I services; </w:t>
      </w:r>
      <w:proofErr w:type="gramStart"/>
      <w:r w:rsidRPr="00AE46C9">
        <w:rPr>
          <w:rFonts w:ascii="Calibri" w:eastAsia="Times New Roman" w:hAnsi="Calibri" w:cs="Calibri"/>
          <w:color w:val="000000"/>
          <w:sz w:val="21"/>
          <w:szCs w:val="21"/>
        </w:rPr>
        <w:t>therefore</w:t>
      </w:r>
      <w:proofErr w:type="gramEnd"/>
      <w:r w:rsidRPr="00AE46C9">
        <w:rPr>
          <w:rFonts w:ascii="Calibri" w:eastAsia="Times New Roman" w:hAnsi="Calibri" w:cs="Calibri"/>
          <w:color w:val="000000"/>
          <w:sz w:val="21"/>
          <w:szCs w:val="21"/>
        </w:rPr>
        <w:t xml:space="preserve"> newsletters and meetings are provided to assist parents with materials and skills to work with their children at home. The goals of the Title I Program are to ensure a </w:t>
      </w:r>
      <w:r w:rsidR="001A14F0" w:rsidRPr="00AE46C9">
        <w:rPr>
          <w:rFonts w:ascii="Calibri" w:eastAsia="Times New Roman" w:hAnsi="Calibri" w:cs="Calibri"/>
          <w:color w:val="000000"/>
          <w:sz w:val="21"/>
          <w:szCs w:val="21"/>
        </w:rPr>
        <w:t>high-quality</w:t>
      </w:r>
      <w:r w:rsidRPr="00AE46C9">
        <w:rPr>
          <w:rFonts w:ascii="Calibri" w:eastAsia="Times New Roman" w:hAnsi="Calibri" w:cs="Calibri"/>
          <w:color w:val="000000"/>
          <w:sz w:val="21"/>
          <w:szCs w:val="21"/>
        </w:rPr>
        <w:t xml:space="preserve"> education for every child, to provide opportunity for all students to succeed in the classroom, and to build a strong foundation in English Language Arts, Mathematics, Science, and Social Studies curriculum in grades Kindergarten through Fifth.</w:t>
      </w:r>
    </w:p>
    <w:p w14:paraId="57FD0C9B"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b/>
          <w:color w:val="000000"/>
          <w:sz w:val="21"/>
          <w:szCs w:val="21"/>
        </w:rPr>
        <w:t>Bryceville Elementary School</w:t>
      </w:r>
      <w:r w:rsidRPr="00AE46C9">
        <w:rPr>
          <w:rFonts w:ascii="Calibri" w:eastAsia="Times New Roman" w:hAnsi="Calibri" w:cs="Calibri"/>
          <w:color w:val="000000"/>
          <w:sz w:val="21"/>
          <w:szCs w:val="21"/>
        </w:rPr>
        <w:t xml:space="preserve"> (Grades K-5)</w:t>
      </w:r>
    </w:p>
    <w:p w14:paraId="21D97A91"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6504 Church Ave.</w:t>
      </w:r>
    </w:p>
    <w:p w14:paraId="2F3FC180"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Bryceville, FL 32009</w:t>
      </w:r>
    </w:p>
    <w:p w14:paraId="60CBA886"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904-266-9241</w:t>
      </w:r>
    </w:p>
    <w:p w14:paraId="000D1804"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p>
    <w:p w14:paraId="115F042F" w14:textId="77777777" w:rsidR="00EC6E6E" w:rsidRPr="00AE46C9" w:rsidRDefault="00EC6E6E" w:rsidP="00EC6E6E">
      <w:pPr>
        <w:autoSpaceDE w:val="0"/>
        <w:autoSpaceDN w:val="0"/>
        <w:adjustRightInd w:val="0"/>
        <w:spacing w:after="0" w:line="240" w:lineRule="auto"/>
        <w:rPr>
          <w:rFonts w:ascii="Calibri" w:eastAsia="Times New Roman" w:hAnsi="Calibri" w:cs="Calibri"/>
          <w:b/>
          <w:color w:val="000000"/>
          <w:sz w:val="21"/>
          <w:szCs w:val="21"/>
          <w:u w:val="single"/>
        </w:rPr>
      </w:pPr>
      <w:r w:rsidRPr="00AE46C9">
        <w:rPr>
          <w:rFonts w:ascii="Calibri" w:hAnsi="Calibri" w:cs="Calibri"/>
          <w:b/>
          <w:bCs/>
          <w:color w:val="000000"/>
          <w:sz w:val="21"/>
          <w:szCs w:val="21"/>
          <w:u w:val="single"/>
        </w:rPr>
        <w:t>Callahan Elementary School’s</w:t>
      </w:r>
      <w:r w:rsidRPr="00AE46C9">
        <w:rPr>
          <w:rFonts w:ascii="Calibri" w:hAnsi="Calibri" w:cs="Calibri"/>
          <w:color w:val="000000"/>
          <w:sz w:val="21"/>
          <w:szCs w:val="21"/>
        </w:rPr>
        <w:t xml:space="preserve"> goals of the Title I Program are to ensure a </w:t>
      </w:r>
      <w:proofErr w:type="gramStart"/>
      <w:r w:rsidRPr="00AE46C9">
        <w:rPr>
          <w:rFonts w:ascii="Calibri" w:hAnsi="Calibri" w:cs="Calibri"/>
          <w:color w:val="000000"/>
          <w:sz w:val="21"/>
          <w:szCs w:val="21"/>
        </w:rPr>
        <w:t>high quality</w:t>
      </w:r>
      <w:proofErr w:type="gramEnd"/>
      <w:r w:rsidRPr="00AE46C9">
        <w:rPr>
          <w:rFonts w:ascii="Calibri" w:hAnsi="Calibri" w:cs="Calibri"/>
          <w:color w:val="000000"/>
          <w:sz w:val="21"/>
          <w:szCs w:val="21"/>
        </w:rPr>
        <w:t xml:space="preserve"> education for every child, to help students succeed in the classroom, and to build a strong foundation in literacy and readiness skills.  Students will receive academic support through small group instruction and personalized teaching.  Parental involvement is very important and is seen as a vital component to the success of this program, therefore workshops, newsletters, and meetings are provided to assist parents with materials and skills to work with their child at home.  Title I funds are used for personnel salaries, professional development, and the purchase of supplies and materials to assist the students in their instruction.</w:t>
      </w:r>
    </w:p>
    <w:p w14:paraId="0530316E" w14:textId="0873BC6F"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Bold-OTF" w:eastAsia="Times New Roman" w:hAnsi="Calibri-Bold-OTF" w:cs="Calibri-Bold-OTF"/>
          <w:b/>
          <w:bCs/>
          <w:color w:val="000000"/>
          <w:sz w:val="21"/>
          <w:szCs w:val="21"/>
        </w:rPr>
        <w:t xml:space="preserve">Callahan Elementary School </w:t>
      </w:r>
      <w:r w:rsidRPr="00AE46C9">
        <w:rPr>
          <w:rFonts w:ascii="Calibri" w:eastAsia="Times New Roman" w:hAnsi="Calibri" w:cs="Calibri"/>
          <w:color w:val="000000"/>
          <w:sz w:val="21"/>
          <w:szCs w:val="21"/>
        </w:rPr>
        <w:t xml:space="preserve">(Grades </w:t>
      </w:r>
      <w:proofErr w:type="gramStart"/>
      <w:r w:rsidRPr="00AE46C9">
        <w:rPr>
          <w:rFonts w:ascii="Calibri" w:eastAsia="Times New Roman" w:hAnsi="Calibri" w:cs="Calibri"/>
          <w:color w:val="000000"/>
          <w:sz w:val="21"/>
          <w:szCs w:val="21"/>
        </w:rPr>
        <w:t>Pre</w:t>
      </w:r>
      <w:r w:rsidR="004F08CE">
        <w:rPr>
          <w:rFonts w:ascii="Calibri" w:eastAsia="Times New Roman" w:hAnsi="Calibri" w:cs="Calibri"/>
          <w:color w:val="000000"/>
          <w:sz w:val="21"/>
          <w:szCs w:val="21"/>
        </w:rPr>
        <w:t xml:space="preserve"> </w:t>
      </w:r>
      <w:r w:rsidRPr="00AE46C9">
        <w:rPr>
          <w:rFonts w:ascii="Calibri" w:eastAsia="Times New Roman" w:hAnsi="Calibri" w:cs="Calibri"/>
          <w:color w:val="000000"/>
          <w:sz w:val="21"/>
          <w:szCs w:val="21"/>
        </w:rPr>
        <w:t>K</w:t>
      </w:r>
      <w:proofErr w:type="gramEnd"/>
      <w:r w:rsidRPr="00AE46C9">
        <w:rPr>
          <w:rFonts w:ascii="Calibri" w:eastAsia="Times New Roman" w:hAnsi="Calibri" w:cs="Calibri"/>
          <w:color w:val="000000"/>
          <w:sz w:val="21"/>
          <w:szCs w:val="21"/>
        </w:rPr>
        <w:t>-2)</w:t>
      </w:r>
    </w:p>
    <w:p w14:paraId="24E50C7E"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449618 US Highway 301</w:t>
      </w:r>
    </w:p>
    <w:p w14:paraId="021D02A8"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Callahan, FL 32011</w:t>
      </w:r>
    </w:p>
    <w:p w14:paraId="26CB1144"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904-879-2121</w:t>
      </w:r>
    </w:p>
    <w:p w14:paraId="57623179" w14:textId="77777777" w:rsidR="00EC6E6E" w:rsidRPr="00AE46C9" w:rsidRDefault="00EC6E6E" w:rsidP="00EC6E6E">
      <w:pPr>
        <w:autoSpaceDE w:val="0"/>
        <w:autoSpaceDN w:val="0"/>
        <w:adjustRightInd w:val="0"/>
        <w:spacing w:after="0" w:line="240" w:lineRule="auto"/>
        <w:rPr>
          <w:rFonts w:ascii="Calibri" w:eastAsia="Times New Roman" w:hAnsi="Calibri" w:cs="Calibri"/>
          <w:color w:val="000000"/>
          <w:sz w:val="21"/>
          <w:szCs w:val="21"/>
          <w:highlight w:val="yellow"/>
        </w:rPr>
      </w:pPr>
    </w:p>
    <w:p w14:paraId="6D10CBA4" w14:textId="77777777" w:rsidR="00EC6E6E" w:rsidRPr="00AE46C9" w:rsidRDefault="00EC6E6E" w:rsidP="00EC6E6E">
      <w:pPr>
        <w:autoSpaceDE w:val="0"/>
        <w:autoSpaceDN w:val="0"/>
        <w:adjustRightInd w:val="0"/>
        <w:spacing w:after="0" w:line="240" w:lineRule="auto"/>
        <w:rPr>
          <w:rFonts w:ascii="Calibri" w:hAnsi="Calibri" w:cs="Calibri"/>
          <w:color w:val="000000"/>
          <w:sz w:val="21"/>
          <w:szCs w:val="21"/>
        </w:rPr>
      </w:pPr>
      <w:r w:rsidRPr="00AE46C9">
        <w:rPr>
          <w:rFonts w:ascii="Calibri" w:hAnsi="Calibri" w:cs="Calibri"/>
          <w:b/>
          <w:bCs/>
          <w:color w:val="000000"/>
          <w:sz w:val="21"/>
          <w:szCs w:val="21"/>
          <w:u w:val="single"/>
        </w:rPr>
        <w:t xml:space="preserve">Callahan Intermediate </w:t>
      </w:r>
      <w:proofErr w:type="gramStart"/>
      <w:r w:rsidRPr="00AE46C9">
        <w:rPr>
          <w:rFonts w:ascii="Calibri" w:hAnsi="Calibri" w:cs="Calibri"/>
          <w:b/>
          <w:bCs/>
          <w:color w:val="000000"/>
          <w:sz w:val="21"/>
          <w:szCs w:val="21"/>
          <w:u w:val="single"/>
        </w:rPr>
        <w:t>School‘</w:t>
      </w:r>
      <w:proofErr w:type="gramEnd"/>
      <w:r w:rsidRPr="00AE46C9">
        <w:rPr>
          <w:rFonts w:ascii="Calibri" w:hAnsi="Calibri" w:cs="Calibri"/>
          <w:b/>
          <w:bCs/>
          <w:color w:val="000000"/>
          <w:sz w:val="21"/>
          <w:szCs w:val="21"/>
          <w:u w:val="single"/>
        </w:rPr>
        <w:t>s</w:t>
      </w:r>
      <w:r w:rsidRPr="00AE46C9">
        <w:rPr>
          <w:rFonts w:ascii="Calibri" w:hAnsi="Calibri" w:cs="Calibri"/>
          <w:color w:val="000000"/>
          <w:sz w:val="21"/>
          <w:szCs w:val="21"/>
        </w:rPr>
        <w:t xml:space="preserve"> Title I program is designed to provide remedial services to students not meeting proficiency of state standards by providing intensive interventions in reading, math, writing, and/or science.  We will deliver the remedial services through the direct instruction of trained certified teachers as well as assistance from paraprofessional staff.  </w:t>
      </w:r>
      <w:proofErr w:type="gramStart"/>
      <w:r w:rsidRPr="00AE46C9">
        <w:rPr>
          <w:rFonts w:ascii="Calibri" w:hAnsi="Calibri" w:cs="Calibri"/>
          <w:color w:val="000000"/>
          <w:sz w:val="21"/>
          <w:szCs w:val="21"/>
        </w:rPr>
        <w:t>Title</w:t>
      </w:r>
      <w:proofErr w:type="gramEnd"/>
      <w:r w:rsidRPr="00AE46C9">
        <w:rPr>
          <w:rFonts w:ascii="Calibri" w:hAnsi="Calibri" w:cs="Calibri"/>
          <w:color w:val="000000"/>
          <w:sz w:val="21"/>
          <w:szCs w:val="21"/>
        </w:rPr>
        <w:t xml:space="preserve"> I funds will be used to purchase materials, supplies, and manipulatives for small group instruction as well as after school tutorial services.   </w:t>
      </w:r>
      <w:proofErr w:type="gramStart"/>
      <w:r w:rsidRPr="00AE46C9">
        <w:rPr>
          <w:rFonts w:ascii="Calibri" w:hAnsi="Calibri" w:cs="Calibri"/>
          <w:color w:val="000000"/>
          <w:sz w:val="21"/>
          <w:szCs w:val="21"/>
        </w:rPr>
        <w:t>Title</w:t>
      </w:r>
      <w:proofErr w:type="gramEnd"/>
      <w:r w:rsidRPr="00AE46C9">
        <w:rPr>
          <w:rFonts w:ascii="Calibri" w:hAnsi="Calibri" w:cs="Calibri"/>
          <w:color w:val="000000"/>
          <w:sz w:val="21"/>
          <w:szCs w:val="21"/>
        </w:rPr>
        <w:t xml:space="preserve"> I funds will also be used to provide professional development for teachers and parental involvement opportunities for parents. </w:t>
      </w:r>
    </w:p>
    <w:p w14:paraId="386146DE" w14:textId="77777777" w:rsidR="00EC6E6E" w:rsidRPr="00AE46C9" w:rsidRDefault="00EC6E6E" w:rsidP="00EC6E6E">
      <w:pPr>
        <w:autoSpaceDE w:val="0"/>
        <w:autoSpaceDN w:val="0"/>
        <w:adjustRightInd w:val="0"/>
        <w:spacing w:after="0" w:line="240" w:lineRule="auto"/>
        <w:rPr>
          <w:rFonts w:ascii="Calibri" w:hAnsi="Calibri" w:cs="Calibri"/>
          <w:color w:val="000000"/>
          <w:sz w:val="21"/>
          <w:szCs w:val="21"/>
        </w:rPr>
      </w:pPr>
      <w:r w:rsidRPr="00AE46C9">
        <w:rPr>
          <w:rFonts w:ascii="Calibri-Bold-OTF" w:hAnsi="Calibri-Bold-OTF" w:cs="Calibri-Bold-OTF"/>
          <w:b/>
          <w:bCs/>
          <w:color w:val="000000"/>
          <w:sz w:val="21"/>
          <w:szCs w:val="21"/>
        </w:rPr>
        <w:t xml:space="preserve">Callahan Intermediate School </w:t>
      </w:r>
      <w:r w:rsidRPr="00AE46C9">
        <w:rPr>
          <w:rFonts w:ascii="Calibri" w:hAnsi="Calibri" w:cs="Calibri"/>
          <w:color w:val="000000"/>
          <w:sz w:val="21"/>
          <w:szCs w:val="21"/>
        </w:rPr>
        <w:t>(Grades 3-5)</w:t>
      </w:r>
    </w:p>
    <w:p w14:paraId="06E888E5" w14:textId="77777777" w:rsidR="00EC6E6E" w:rsidRPr="00AE46C9" w:rsidRDefault="00EC6E6E" w:rsidP="00EC6E6E">
      <w:pPr>
        <w:autoSpaceDE w:val="0"/>
        <w:autoSpaceDN w:val="0"/>
        <w:adjustRightInd w:val="0"/>
        <w:spacing w:after="0" w:line="240" w:lineRule="auto"/>
        <w:rPr>
          <w:rFonts w:ascii="Calibri" w:hAnsi="Calibri" w:cs="Calibri"/>
          <w:color w:val="000000"/>
          <w:sz w:val="21"/>
          <w:szCs w:val="21"/>
        </w:rPr>
      </w:pPr>
      <w:r w:rsidRPr="00AE46C9">
        <w:rPr>
          <w:rFonts w:ascii="Calibri" w:hAnsi="Calibri" w:cs="Calibri"/>
          <w:color w:val="000000"/>
          <w:sz w:val="21"/>
          <w:szCs w:val="21"/>
        </w:rPr>
        <w:t>34586 Ballpark Road</w:t>
      </w:r>
    </w:p>
    <w:p w14:paraId="21D86F4B" w14:textId="77777777" w:rsidR="00EC6E6E" w:rsidRPr="00AE46C9" w:rsidRDefault="00EC6E6E" w:rsidP="00EC6E6E">
      <w:pPr>
        <w:autoSpaceDE w:val="0"/>
        <w:autoSpaceDN w:val="0"/>
        <w:adjustRightInd w:val="0"/>
        <w:spacing w:after="0" w:line="240" w:lineRule="auto"/>
        <w:rPr>
          <w:rFonts w:ascii="Calibri" w:hAnsi="Calibri" w:cs="Calibri"/>
          <w:color w:val="000000"/>
          <w:sz w:val="21"/>
          <w:szCs w:val="21"/>
        </w:rPr>
      </w:pPr>
      <w:r w:rsidRPr="00AE46C9">
        <w:rPr>
          <w:rFonts w:ascii="Calibri" w:hAnsi="Calibri" w:cs="Calibri"/>
          <w:color w:val="000000"/>
          <w:sz w:val="21"/>
          <w:szCs w:val="21"/>
        </w:rPr>
        <w:t>Callahan, FL 32011</w:t>
      </w:r>
    </w:p>
    <w:p w14:paraId="116CF3F6" w14:textId="1E5B0C0C" w:rsidR="007B4ECD" w:rsidRPr="00AE46C9" w:rsidRDefault="00EC6E6E" w:rsidP="00AE46C9">
      <w:pPr>
        <w:autoSpaceDE w:val="0"/>
        <w:autoSpaceDN w:val="0"/>
        <w:adjustRightInd w:val="0"/>
        <w:spacing w:after="0" w:line="240" w:lineRule="auto"/>
        <w:rPr>
          <w:rFonts w:ascii="Calibri" w:eastAsia="Times New Roman" w:hAnsi="Calibri" w:cs="Calibri"/>
          <w:b/>
          <w:color w:val="000000"/>
          <w:sz w:val="21"/>
          <w:szCs w:val="21"/>
          <w:u w:val="single"/>
        </w:rPr>
      </w:pPr>
      <w:r w:rsidRPr="00AE46C9">
        <w:rPr>
          <w:rFonts w:ascii="Calibri" w:hAnsi="Calibri" w:cs="Calibri"/>
          <w:color w:val="000000"/>
          <w:sz w:val="21"/>
          <w:szCs w:val="21"/>
        </w:rPr>
        <w:t>904-879-1114</w:t>
      </w:r>
    </w:p>
    <w:p w14:paraId="1BF060E2" w14:textId="77777777" w:rsidR="00AE46C9" w:rsidRDefault="00AE46C9" w:rsidP="003F6E68">
      <w:pPr>
        <w:pStyle w:val="NormalWeb"/>
        <w:shd w:val="clear" w:color="auto" w:fill="FFFFFF"/>
        <w:spacing w:before="0" w:beforeAutospacing="0" w:after="0" w:afterAutospacing="0"/>
        <w:rPr>
          <w:rFonts w:ascii="Calibri" w:hAnsi="Calibri" w:cs="Calibri"/>
          <w:b/>
          <w:color w:val="000000"/>
          <w:sz w:val="21"/>
          <w:szCs w:val="21"/>
          <w:u w:val="single"/>
        </w:rPr>
      </w:pPr>
    </w:p>
    <w:p w14:paraId="700BB470" w14:textId="77777777" w:rsidR="00AE46C9" w:rsidRDefault="00AE46C9" w:rsidP="003F6E68">
      <w:pPr>
        <w:pStyle w:val="NormalWeb"/>
        <w:shd w:val="clear" w:color="auto" w:fill="FFFFFF"/>
        <w:spacing w:before="0" w:beforeAutospacing="0" w:after="0" w:afterAutospacing="0"/>
        <w:rPr>
          <w:rFonts w:ascii="Calibri" w:hAnsi="Calibri" w:cs="Calibri"/>
          <w:b/>
          <w:color w:val="000000"/>
          <w:sz w:val="21"/>
          <w:szCs w:val="21"/>
          <w:u w:val="single"/>
        </w:rPr>
      </w:pPr>
    </w:p>
    <w:p w14:paraId="46C29B3C" w14:textId="77777777" w:rsidR="00AE46C9" w:rsidRDefault="00AE46C9" w:rsidP="003F6E68">
      <w:pPr>
        <w:pStyle w:val="NormalWeb"/>
        <w:shd w:val="clear" w:color="auto" w:fill="FFFFFF"/>
        <w:spacing w:before="0" w:beforeAutospacing="0" w:after="0" w:afterAutospacing="0"/>
        <w:rPr>
          <w:rFonts w:ascii="Calibri" w:hAnsi="Calibri" w:cs="Calibri"/>
          <w:b/>
          <w:color w:val="000000"/>
          <w:sz w:val="21"/>
          <w:szCs w:val="21"/>
          <w:u w:val="single"/>
        </w:rPr>
      </w:pPr>
    </w:p>
    <w:p w14:paraId="5EEDDA59" w14:textId="0C1618D0" w:rsidR="003F6E68" w:rsidRPr="00AE46C9" w:rsidRDefault="00EC6E6E" w:rsidP="003F6E68">
      <w:pPr>
        <w:pStyle w:val="NormalWeb"/>
        <w:shd w:val="clear" w:color="auto" w:fill="FFFFFF"/>
        <w:spacing w:before="0" w:beforeAutospacing="0" w:after="0" w:afterAutospacing="0"/>
        <w:rPr>
          <w:rFonts w:ascii="Calibri" w:hAnsi="Calibri"/>
          <w:color w:val="000000"/>
          <w:sz w:val="21"/>
          <w:szCs w:val="21"/>
        </w:rPr>
      </w:pPr>
      <w:r w:rsidRPr="00AE46C9">
        <w:rPr>
          <w:rFonts w:ascii="Calibri" w:hAnsi="Calibri" w:cs="Calibri"/>
          <w:b/>
          <w:color w:val="000000"/>
          <w:sz w:val="21"/>
          <w:szCs w:val="21"/>
          <w:u w:val="single"/>
        </w:rPr>
        <w:t>Emma Love Hardee Elementary School’s</w:t>
      </w:r>
      <w:r w:rsidR="003F6E68" w:rsidRPr="00AE46C9">
        <w:rPr>
          <w:rFonts w:ascii="Calibri" w:hAnsi="Calibri"/>
          <w:color w:val="000000"/>
          <w:sz w:val="21"/>
          <w:szCs w:val="21"/>
        </w:rPr>
        <w:t xml:space="preserve"> Title I Program will be implemented school-wide to those students in grades 3-5 who need intensive interventions in core subject areas to successfully master the elementary curriculum.  Qualified paraprofessionals and teachers will utilize the small group model as well as in-school support instruction to remediate deficiencies in reading and math during the school day.  An after-hours tutoring program led by the Reading Coach will also be available to supplement daily instruction in reading.  </w:t>
      </w:r>
      <w:proofErr w:type="gramStart"/>
      <w:r w:rsidR="003F6E68" w:rsidRPr="00AE46C9">
        <w:rPr>
          <w:rFonts w:ascii="Calibri" w:hAnsi="Calibri"/>
          <w:color w:val="000000"/>
          <w:sz w:val="21"/>
          <w:szCs w:val="21"/>
        </w:rPr>
        <w:t>Title</w:t>
      </w:r>
      <w:proofErr w:type="gramEnd"/>
      <w:r w:rsidR="003F6E68" w:rsidRPr="00AE46C9">
        <w:rPr>
          <w:rFonts w:ascii="Calibri" w:hAnsi="Calibri"/>
          <w:color w:val="000000"/>
          <w:sz w:val="21"/>
          <w:szCs w:val="21"/>
        </w:rPr>
        <w:t xml:space="preserve"> I funds will be allocated for personnel salaries, professional/curriculum development, and the purchase of supplies and materials to support small group instruction, in-school support sessions and parent involvement activities.</w:t>
      </w:r>
    </w:p>
    <w:p w14:paraId="65DE80BD" w14:textId="77777777" w:rsidR="003F6E68" w:rsidRPr="00AE46C9" w:rsidRDefault="003F6E68" w:rsidP="003F6E68">
      <w:pPr>
        <w:pStyle w:val="NormalWeb"/>
        <w:shd w:val="clear" w:color="auto" w:fill="FFFFFF"/>
        <w:spacing w:before="0" w:beforeAutospacing="0" w:after="0" w:afterAutospacing="0"/>
        <w:rPr>
          <w:rFonts w:ascii="Calibri" w:hAnsi="Calibri"/>
          <w:color w:val="000000"/>
          <w:sz w:val="21"/>
          <w:szCs w:val="21"/>
        </w:rPr>
      </w:pPr>
      <w:r w:rsidRPr="00AE46C9">
        <w:rPr>
          <w:rFonts w:ascii="Calibri" w:hAnsi="Calibri"/>
          <w:b/>
          <w:bCs/>
          <w:color w:val="000000"/>
          <w:sz w:val="21"/>
          <w:szCs w:val="21"/>
        </w:rPr>
        <w:t>Emma Love Hardee Elementary School</w:t>
      </w:r>
      <w:r w:rsidRPr="00AE46C9">
        <w:rPr>
          <w:rFonts w:ascii="Calibri" w:hAnsi="Calibri"/>
          <w:color w:val="000000"/>
          <w:sz w:val="21"/>
          <w:szCs w:val="21"/>
        </w:rPr>
        <w:t> (Grades 3-5)</w:t>
      </w:r>
    </w:p>
    <w:p w14:paraId="23FDCEE5" w14:textId="77777777" w:rsidR="003F6E68" w:rsidRPr="00AE46C9" w:rsidRDefault="003F6E68" w:rsidP="003F6E68">
      <w:pPr>
        <w:pStyle w:val="NormalWeb"/>
        <w:shd w:val="clear" w:color="auto" w:fill="FFFFFF"/>
        <w:spacing w:before="0" w:beforeAutospacing="0" w:after="0" w:afterAutospacing="0"/>
        <w:rPr>
          <w:rFonts w:ascii="Calibri" w:hAnsi="Calibri"/>
          <w:sz w:val="21"/>
          <w:szCs w:val="21"/>
        </w:rPr>
      </w:pPr>
      <w:r w:rsidRPr="00AE46C9">
        <w:rPr>
          <w:rStyle w:val="contextualextensionhighlight"/>
          <w:rFonts w:ascii="Calibri" w:hAnsi="Calibri"/>
          <w:sz w:val="21"/>
          <w:szCs w:val="21"/>
          <w:bdr w:val="none" w:sz="0" w:space="0" w:color="auto" w:frame="1"/>
        </w:rPr>
        <w:t>2200 Susan Drive</w:t>
      </w:r>
    </w:p>
    <w:p w14:paraId="5AF6E0CF" w14:textId="77777777" w:rsidR="003F6E68" w:rsidRPr="00AE46C9" w:rsidRDefault="003F6E68" w:rsidP="003F6E68">
      <w:pPr>
        <w:pStyle w:val="NormalWeb"/>
        <w:shd w:val="clear" w:color="auto" w:fill="FFFFFF"/>
        <w:spacing w:before="0" w:beforeAutospacing="0" w:after="0" w:afterAutospacing="0"/>
        <w:rPr>
          <w:rFonts w:ascii="Calibri" w:hAnsi="Calibri"/>
          <w:sz w:val="21"/>
          <w:szCs w:val="21"/>
        </w:rPr>
      </w:pPr>
      <w:r w:rsidRPr="00AE46C9">
        <w:rPr>
          <w:rStyle w:val="contextualextensionhighlight"/>
          <w:rFonts w:ascii="Calibri" w:hAnsi="Calibri"/>
          <w:sz w:val="21"/>
          <w:szCs w:val="21"/>
          <w:bdr w:val="none" w:sz="0" w:space="0" w:color="auto" w:frame="1"/>
        </w:rPr>
        <w:t>Fernandina Beach, FL 32034</w:t>
      </w:r>
    </w:p>
    <w:p w14:paraId="5039672B" w14:textId="77777777" w:rsidR="00EC6E6E" w:rsidRPr="00AE46C9" w:rsidRDefault="003F6E68" w:rsidP="003F6E68">
      <w:pPr>
        <w:pStyle w:val="NormalWeb"/>
        <w:shd w:val="clear" w:color="auto" w:fill="FFFFFF"/>
        <w:spacing w:before="0" w:beforeAutospacing="0" w:after="0" w:afterAutospacing="0"/>
        <w:rPr>
          <w:rFonts w:ascii="Calibri" w:hAnsi="Calibri"/>
          <w:color w:val="000000"/>
          <w:sz w:val="21"/>
          <w:szCs w:val="21"/>
        </w:rPr>
      </w:pPr>
      <w:r w:rsidRPr="00AE46C9">
        <w:rPr>
          <w:rFonts w:ascii="Calibri" w:hAnsi="Calibri"/>
          <w:color w:val="000000"/>
          <w:sz w:val="21"/>
          <w:szCs w:val="21"/>
        </w:rPr>
        <w:t>904-321-5990</w:t>
      </w:r>
    </w:p>
    <w:p w14:paraId="4537C991" w14:textId="77777777" w:rsidR="00905178" w:rsidRPr="00AE46C9" w:rsidRDefault="00905178" w:rsidP="004E5090">
      <w:pPr>
        <w:autoSpaceDE w:val="0"/>
        <w:autoSpaceDN w:val="0"/>
        <w:adjustRightInd w:val="0"/>
        <w:spacing w:after="0" w:line="240" w:lineRule="auto"/>
        <w:rPr>
          <w:rFonts w:ascii="Calibri" w:eastAsia="Times New Roman" w:hAnsi="Calibri" w:cs="Calibri"/>
          <w:b/>
          <w:color w:val="000000"/>
          <w:sz w:val="21"/>
          <w:szCs w:val="21"/>
          <w:u w:val="single"/>
        </w:rPr>
      </w:pPr>
    </w:p>
    <w:p w14:paraId="187567A5" w14:textId="5C24DB7B" w:rsidR="00E37127" w:rsidRPr="00AE46C9" w:rsidRDefault="004E5090" w:rsidP="004E5090">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b/>
          <w:color w:val="000000"/>
          <w:sz w:val="21"/>
          <w:szCs w:val="21"/>
          <w:u w:val="single"/>
        </w:rPr>
        <w:t>Hilliard Elementary School’s</w:t>
      </w:r>
      <w:r w:rsidRPr="00AE46C9">
        <w:rPr>
          <w:rFonts w:ascii="Calibri" w:eastAsia="Times New Roman" w:hAnsi="Calibri" w:cs="Calibri"/>
          <w:color w:val="000000"/>
          <w:sz w:val="21"/>
          <w:szCs w:val="21"/>
        </w:rPr>
        <w:t xml:space="preserve"> </w:t>
      </w:r>
      <w:r w:rsidR="00E37127" w:rsidRPr="00AE46C9">
        <w:rPr>
          <w:color w:val="000000"/>
          <w:sz w:val="21"/>
          <w:szCs w:val="21"/>
        </w:rPr>
        <w:t>Title I Program is a school</w:t>
      </w:r>
      <w:r w:rsidR="0078673A">
        <w:rPr>
          <w:color w:val="000000"/>
          <w:sz w:val="21"/>
          <w:szCs w:val="21"/>
        </w:rPr>
        <w:t>-</w:t>
      </w:r>
      <w:r w:rsidR="00E37127" w:rsidRPr="00AE46C9">
        <w:rPr>
          <w:color w:val="000000"/>
          <w:sz w:val="21"/>
          <w:szCs w:val="21"/>
        </w:rPr>
        <w:t>wide program that supports quality instruction for all students. Our program provides classroom support for reading and math via small group instruction with particular focus on at -risk students. Title 1 monies provide additional personnel and materials to supplement our regular instruction to help all students make adequate progress each year. Paraprofessionals provide after school tutoring for students that are identified as struggling or in the lowest quartile. Title 1 funds also support our Parental Involvement and staff development activities conducted throughout the year.</w:t>
      </w:r>
    </w:p>
    <w:p w14:paraId="6B15DF9C" w14:textId="27F988B3" w:rsidR="004E5090" w:rsidRPr="00AE46C9" w:rsidRDefault="004E5090" w:rsidP="004E5090">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Bold-OTF" w:eastAsia="Times New Roman" w:hAnsi="Calibri-Bold-OTF" w:cs="Calibri-Bold-OTF"/>
          <w:b/>
          <w:bCs/>
          <w:color w:val="000000"/>
          <w:sz w:val="21"/>
          <w:szCs w:val="21"/>
        </w:rPr>
        <w:t xml:space="preserve">Hilliard Elementary School </w:t>
      </w:r>
      <w:r w:rsidRPr="00AE46C9">
        <w:rPr>
          <w:rFonts w:ascii="Calibri" w:eastAsia="Times New Roman" w:hAnsi="Calibri" w:cs="Calibri"/>
          <w:color w:val="000000"/>
          <w:sz w:val="21"/>
          <w:szCs w:val="21"/>
        </w:rPr>
        <w:t xml:space="preserve">(Grades </w:t>
      </w:r>
      <w:proofErr w:type="gramStart"/>
      <w:r w:rsidRPr="00AE46C9">
        <w:rPr>
          <w:rFonts w:ascii="Calibri" w:eastAsia="Times New Roman" w:hAnsi="Calibri" w:cs="Calibri"/>
          <w:color w:val="000000"/>
          <w:sz w:val="21"/>
          <w:szCs w:val="21"/>
        </w:rPr>
        <w:t>Pre</w:t>
      </w:r>
      <w:r w:rsidR="004F08CE">
        <w:rPr>
          <w:rFonts w:ascii="Calibri" w:eastAsia="Times New Roman" w:hAnsi="Calibri" w:cs="Calibri"/>
          <w:color w:val="000000"/>
          <w:sz w:val="21"/>
          <w:szCs w:val="21"/>
        </w:rPr>
        <w:t xml:space="preserve"> </w:t>
      </w:r>
      <w:r w:rsidRPr="00AE46C9">
        <w:rPr>
          <w:rFonts w:ascii="Calibri" w:eastAsia="Times New Roman" w:hAnsi="Calibri" w:cs="Calibri"/>
          <w:color w:val="000000"/>
          <w:sz w:val="21"/>
          <w:szCs w:val="21"/>
        </w:rPr>
        <w:t>K</w:t>
      </w:r>
      <w:proofErr w:type="gramEnd"/>
      <w:r w:rsidRPr="00AE46C9">
        <w:rPr>
          <w:rFonts w:ascii="Calibri" w:eastAsia="Times New Roman" w:hAnsi="Calibri" w:cs="Calibri"/>
          <w:color w:val="000000"/>
          <w:sz w:val="21"/>
          <w:szCs w:val="21"/>
        </w:rPr>
        <w:t>-5)</w:t>
      </w:r>
    </w:p>
    <w:p w14:paraId="41304621" w14:textId="77777777" w:rsidR="004E5090" w:rsidRPr="00AE46C9" w:rsidRDefault="004E5090" w:rsidP="004E5090">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27568 Ohio Street</w:t>
      </w:r>
    </w:p>
    <w:p w14:paraId="73FF2D89" w14:textId="77777777" w:rsidR="004E5090" w:rsidRPr="00AE46C9" w:rsidRDefault="004E5090" w:rsidP="004E5090">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Hilliard, FL 32046</w:t>
      </w:r>
    </w:p>
    <w:p w14:paraId="7AFAA268" w14:textId="77777777" w:rsidR="004A0CDB" w:rsidRPr="00AE46C9" w:rsidRDefault="004E5090" w:rsidP="000554B7">
      <w:pPr>
        <w:autoSpaceDE w:val="0"/>
        <w:autoSpaceDN w:val="0"/>
        <w:adjustRightInd w:val="0"/>
        <w:spacing w:after="0" w:line="240" w:lineRule="auto"/>
        <w:rPr>
          <w:rFonts w:ascii="Calibri" w:eastAsia="Times New Roman" w:hAnsi="Calibri" w:cs="Calibri"/>
          <w:color w:val="000000"/>
          <w:sz w:val="21"/>
          <w:szCs w:val="21"/>
        </w:rPr>
      </w:pPr>
      <w:r w:rsidRPr="00AE46C9">
        <w:rPr>
          <w:rFonts w:ascii="Calibri" w:eastAsia="Times New Roman" w:hAnsi="Calibri" w:cs="Calibri"/>
          <w:color w:val="000000"/>
          <w:sz w:val="21"/>
          <w:szCs w:val="21"/>
        </w:rPr>
        <w:t>904-</w:t>
      </w:r>
      <w:r w:rsidR="008754EC" w:rsidRPr="00AE46C9">
        <w:rPr>
          <w:rFonts w:ascii="Calibri" w:eastAsia="Times New Roman" w:hAnsi="Calibri" w:cs="Calibri"/>
          <w:color w:val="000000"/>
          <w:sz w:val="21"/>
          <w:szCs w:val="21"/>
        </w:rPr>
        <w:t>845-4471</w:t>
      </w:r>
    </w:p>
    <w:p w14:paraId="7C355B3A" w14:textId="77777777" w:rsidR="004A0CDB" w:rsidRPr="00AE46C9" w:rsidRDefault="004A0CDB" w:rsidP="004E5090">
      <w:pPr>
        <w:autoSpaceDE w:val="0"/>
        <w:autoSpaceDN w:val="0"/>
        <w:adjustRightInd w:val="0"/>
        <w:spacing w:after="0" w:line="240" w:lineRule="auto"/>
        <w:rPr>
          <w:rFonts w:ascii="Calibri" w:eastAsia="Times New Roman" w:hAnsi="Calibri" w:cs="Calibri"/>
          <w:b/>
          <w:color w:val="000000"/>
          <w:sz w:val="21"/>
          <w:szCs w:val="21"/>
          <w:u w:val="single"/>
        </w:rPr>
      </w:pPr>
    </w:p>
    <w:p w14:paraId="764FB1D5" w14:textId="77777777" w:rsidR="004C62BD" w:rsidRPr="00AE46C9" w:rsidRDefault="004C62BD" w:rsidP="004C62BD">
      <w:pPr>
        <w:spacing w:after="0" w:line="240" w:lineRule="auto"/>
        <w:rPr>
          <w:rFonts w:eastAsia="Times New Roman" w:cs="Times New Roman"/>
          <w:sz w:val="21"/>
          <w:szCs w:val="21"/>
        </w:rPr>
      </w:pPr>
      <w:r w:rsidRPr="00AE46C9">
        <w:rPr>
          <w:rFonts w:eastAsia="Times New Roman" w:cs="Times New Roman"/>
          <w:b/>
          <w:sz w:val="21"/>
          <w:szCs w:val="21"/>
          <w:u w:val="single"/>
        </w:rPr>
        <w:t>Southside Elementary School’s</w:t>
      </w:r>
      <w:r w:rsidRPr="00AE46C9">
        <w:rPr>
          <w:rFonts w:eastAsia="Times New Roman" w:cs="Times New Roman"/>
          <w:sz w:val="21"/>
          <w:szCs w:val="21"/>
        </w:rPr>
        <w:t xml:space="preserve"> Title I Program has been created to enhance and support the total school instructional program in grades K-2.  With the belief that children who are “at risk” can best be served with educator contact, allocations are used to hire paraprofessionals to supplement the instruction provided by the classroom teachers.  Students receive intensive instruction in small groups and remedial assistance in both Reading and Math </w:t>
      </w:r>
      <w:proofErr w:type="gramStart"/>
      <w:r w:rsidRPr="00AE46C9">
        <w:rPr>
          <w:rFonts w:eastAsia="Times New Roman" w:cs="Times New Roman"/>
          <w:sz w:val="21"/>
          <w:szCs w:val="21"/>
        </w:rPr>
        <w:t>on a daily basis</w:t>
      </w:r>
      <w:proofErr w:type="gramEnd"/>
      <w:r w:rsidRPr="00AE46C9">
        <w:rPr>
          <w:rFonts w:eastAsia="Times New Roman" w:cs="Times New Roman"/>
          <w:sz w:val="21"/>
          <w:szCs w:val="21"/>
        </w:rPr>
        <w:t xml:space="preserve"> as individual needs warrant.  Title I funds are used to purchase supplies, material</w:t>
      </w:r>
      <w:r w:rsidR="004A228B" w:rsidRPr="00AE46C9">
        <w:rPr>
          <w:rFonts w:eastAsia="Times New Roman" w:cs="Times New Roman"/>
          <w:sz w:val="21"/>
          <w:szCs w:val="21"/>
        </w:rPr>
        <w:t>s</w:t>
      </w:r>
      <w:r w:rsidRPr="00AE46C9">
        <w:rPr>
          <w:rFonts w:eastAsia="Times New Roman" w:cs="Times New Roman"/>
          <w:sz w:val="21"/>
          <w:szCs w:val="21"/>
        </w:rPr>
        <w:t xml:space="preserve">, and manipulatives for instruction and to support our parent involvement programs. </w:t>
      </w:r>
    </w:p>
    <w:p w14:paraId="6A663701" w14:textId="6C4BCA2B" w:rsidR="004C62BD" w:rsidRPr="00AE46C9" w:rsidRDefault="004C62BD" w:rsidP="004C62BD">
      <w:pPr>
        <w:spacing w:after="0" w:line="240" w:lineRule="auto"/>
        <w:rPr>
          <w:rFonts w:eastAsia="Times New Roman" w:cs="Times New Roman"/>
          <w:sz w:val="21"/>
          <w:szCs w:val="21"/>
        </w:rPr>
      </w:pPr>
      <w:r w:rsidRPr="00AE46C9">
        <w:rPr>
          <w:rFonts w:eastAsia="Times New Roman" w:cs="Times New Roman"/>
          <w:b/>
          <w:sz w:val="21"/>
          <w:szCs w:val="21"/>
        </w:rPr>
        <w:t>Southside Elementary School</w:t>
      </w:r>
      <w:r w:rsidRPr="00AE46C9">
        <w:rPr>
          <w:rFonts w:eastAsia="Times New Roman" w:cs="Times New Roman"/>
          <w:sz w:val="21"/>
          <w:szCs w:val="21"/>
        </w:rPr>
        <w:t xml:space="preserve"> (Grades </w:t>
      </w:r>
      <w:proofErr w:type="gramStart"/>
      <w:r w:rsidR="00D1394B" w:rsidRPr="00AE46C9">
        <w:rPr>
          <w:rFonts w:eastAsia="Times New Roman" w:cs="Times New Roman"/>
          <w:sz w:val="21"/>
          <w:szCs w:val="21"/>
        </w:rPr>
        <w:t>Pre</w:t>
      </w:r>
      <w:r w:rsidR="004F08CE">
        <w:rPr>
          <w:rFonts w:eastAsia="Times New Roman" w:cs="Times New Roman"/>
          <w:sz w:val="21"/>
          <w:szCs w:val="21"/>
        </w:rPr>
        <w:t xml:space="preserve"> </w:t>
      </w:r>
      <w:r w:rsidR="00D1394B" w:rsidRPr="00AE46C9">
        <w:rPr>
          <w:rFonts w:eastAsia="Times New Roman" w:cs="Times New Roman"/>
          <w:sz w:val="21"/>
          <w:szCs w:val="21"/>
        </w:rPr>
        <w:t>K</w:t>
      </w:r>
      <w:proofErr w:type="gramEnd"/>
      <w:r w:rsidRPr="00AE46C9">
        <w:rPr>
          <w:rFonts w:eastAsia="Times New Roman" w:cs="Times New Roman"/>
          <w:sz w:val="21"/>
          <w:szCs w:val="21"/>
        </w:rPr>
        <w:t>-2)</w:t>
      </w:r>
    </w:p>
    <w:p w14:paraId="6E5920AA" w14:textId="77777777" w:rsidR="004C62BD" w:rsidRPr="00AE46C9" w:rsidRDefault="004C62BD" w:rsidP="004C62BD">
      <w:pPr>
        <w:spacing w:after="0" w:line="240" w:lineRule="auto"/>
        <w:rPr>
          <w:rFonts w:eastAsia="Times New Roman" w:cs="Times New Roman"/>
          <w:sz w:val="21"/>
          <w:szCs w:val="21"/>
        </w:rPr>
      </w:pPr>
      <w:r w:rsidRPr="00AE46C9">
        <w:rPr>
          <w:rFonts w:eastAsia="Times New Roman" w:cs="Times New Roman"/>
          <w:sz w:val="21"/>
          <w:szCs w:val="21"/>
        </w:rPr>
        <w:t>1112 Jasmine Street</w:t>
      </w:r>
    </w:p>
    <w:p w14:paraId="6C470AE6" w14:textId="77777777" w:rsidR="004C62BD" w:rsidRPr="00AE46C9" w:rsidRDefault="004C62BD" w:rsidP="004C62BD">
      <w:pPr>
        <w:spacing w:after="0" w:line="240" w:lineRule="auto"/>
        <w:rPr>
          <w:rFonts w:eastAsia="Times New Roman" w:cs="Times New Roman"/>
          <w:sz w:val="21"/>
          <w:szCs w:val="21"/>
        </w:rPr>
      </w:pPr>
      <w:r w:rsidRPr="00AE46C9">
        <w:rPr>
          <w:rFonts w:eastAsia="Times New Roman" w:cs="Times New Roman"/>
          <w:sz w:val="21"/>
          <w:szCs w:val="21"/>
        </w:rPr>
        <w:t>Fernandina Beach, FL 30234</w:t>
      </w:r>
    </w:p>
    <w:p w14:paraId="6F1928D0" w14:textId="684F01A1" w:rsidR="004A0CDB" w:rsidRPr="00AE46C9" w:rsidRDefault="004C62BD" w:rsidP="004C62BD">
      <w:pPr>
        <w:spacing w:after="0" w:line="240" w:lineRule="auto"/>
        <w:rPr>
          <w:rFonts w:eastAsia="Times New Roman" w:cs="Times New Roman"/>
          <w:sz w:val="21"/>
          <w:szCs w:val="21"/>
        </w:rPr>
      </w:pPr>
      <w:r w:rsidRPr="00AE46C9">
        <w:rPr>
          <w:rFonts w:eastAsia="Times New Roman" w:cs="Times New Roman"/>
          <w:sz w:val="21"/>
          <w:szCs w:val="21"/>
        </w:rPr>
        <w:t>904</w:t>
      </w:r>
      <w:r w:rsidR="008754EC" w:rsidRPr="00AE46C9">
        <w:rPr>
          <w:rFonts w:eastAsia="Times New Roman" w:cs="Times New Roman"/>
          <w:sz w:val="21"/>
          <w:szCs w:val="21"/>
        </w:rPr>
        <w:t>-</w:t>
      </w:r>
      <w:r w:rsidR="001944E8">
        <w:rPr>
          <w:rFonts w:eastAsia="Times New Roman" w:cs="Times New Roman"/>
          <w:sz w:val="21"/>
          <w:szCs w:val="21"/>
        </w:rPr>
        <w:t>491</w:t>
      </w:r>
      <w:r w:rsidR="008754EC" w:rsidRPr="00AE46C9">
        <w:rPr>
          <w:rFonts w:eastAsia="Times New Roman" w:cs="Times New Roman"/>
          <w:sz w:val="21"/>
          <w:szCs w:val="21"/>
        </w:rPr>
        <w:t>-</w:t>
      </w:r>
      <w:r w:rsidR="001944E8">
        <w:rPr>
          <w:rFonts w:eastAsia="Times New Roman" w:cs="Times New Roman"/>
          <w:sz w:val="21"/>
          <w:szCs w:val="21"/>
        </w:rPr>
        <w:t>7941</w:t>
      </w:r>
    </w:p>
    <w:p w14:paraId="333FA860" w14:textId="77777777" w:rsidR="00EC6E6E" w:rsidRPr="00AE46C9" w:rsidRDefault="00EC6E6E" w:rsidP="004C62BD">
      <w:pPr>
        <w:spacing w:after="0" w:line="240" w:lineRule="auto"/>
        <w:rPr>
          <w:rFonts w:eastAsia="Times New Roman" w:cs="Times New Roman"/>
          <w:sz w:val="21"/>
          <w:szCs w:val="21"/>
        </w:rPr>
      </w:pPr>
    </w:p>
    <w:p w14:paraId="795CBD2A" w14:textId="64A48306" w:rsidR="004E0B10" w:rsidRPr="001A14F0" w:rsidRDefault="001A14F0" w:rsidP="004E0B10">
      <w:pPr>
        <w:pStyle w:val="NormalWeb"/>
        <w:shd w:val="clear" w:color="auto" w:fill="FFFFFF"/>
        <w:spacing w:before="0" w:beforeAutospacing="0" w:after="0" w:afterAutospacing="0"/>
        <w:rPr>
          <w:rFonts w:asciiTheme="minorHAnsi" w:hAnsiTheme="minorHAnsi" w:cstheme="minorHAnsi"/>
          <w:color w:val="201F1E"/>
          <w:sz w:val="22"/>
          <w:szCs w:val="22"/>
        </w:rPr>
      </w:pPr>
      <w:r w:rsidRPr="001A14F0">
        <w:rPr>
          <w:rFonts w:asciiTheme="minorHAnsi" w:hAnsiTheme="minorHAnsi" w:cstheme="minorHAnsi"/>
          <w:b/>
          <w:bCs/>
          <w:color w:val="000000"/>
          <w:sz w:val="21"/>
          <w:szCs w:val="21"/>
          <w:u w:val="single"/>
          <w:bdr w:val="none" w:sz="0" w:space="0" w:color="auto" w:frame="1"/>
        </w:rPr>
        <w:t>Yulee Elementary School’s</w:t>
      </w:r>
      <w:r w:rsidRPr="001A14F0">
        <w:rPr>
          <w:rFonts w:asciiTheme="minorHAnsi" w:hAnsiTheme="minorHAnsi" w:cstheme="minorHAnsi"/>
          <w:color w:val="000000"/>
          <w:sz w:val="21"/>
          <w:szCs w:val="21"/>
          <w:bdr w:val="none" w:sz="0" w:space="0" w:color="auto" w:frame="1"/>
        </w:rPr>
        <w:t> Title I program is designed with the belief that children who are “at risk” can best be served with qualified personnel. Therefore, allocations are used to hire full time paraprofessionals to help supplement the regular curriculum teachers.  Students receive intensive instruction in small groups or one-on-one instruction from these staff members to remediate the content areas of reading, math, and writing as individual needs warrant.  Additionally, instruction is further supplemented with several different technology programs to meet the needs of our diverse learners. </w:t>
      </w:r>
    </w:p>
    <w:p w14:paraId="75D1F894" w14:textId="77777777" w:rsidR="004E0B10" w:rsidRPr="004E0B10" w:rsidRDefault="004E0B10" w:rsidP="004E0B10">
      <w:pPr>
        <w:pStyle w:val="NormalWeb"/>
        <w:shd w:val="clear" w:color="auto" w:fill="FFFFFF"/>
        <w:spacing w:before="0" w:beforeAutospacing="0" w:after="0" w:afterAutospacing="0"/>
        <w:rPr>
          <w:rFonts w:asciiTheme="minorHAnsi" w:hAnsiTheme="minorHAnsi" w:cstheme="minorHAnsi"/>
          <w:color w:val="201F1E"/>
          <w:sz w:val="22"/>
          <w:szCs w:val="22"/>
        </w:rPr>
      </w:pPr>
      <w:r w:rsidRPr="004E0B10">
        <w:rPr>
          <w:rFonts w:asciiTheme="minorHAnsi" w:hAnsiTheme="minorHAnsi" w:cstheme="minorHAnsi"/>
          <w:b/>
          <w:bCs/>
          <w:color w:val="000000"/>
          <w:sz w:val="21"/>
          <w:szCs w:val="21"/>
          <w:bdr w:val="none" w:sz="0" w:space="0" w:color="auto" w:frame="1"/>
        </w:rPr>
        <w:t>Yulee Elementary School</w:t>
      </w:r>
      <w:r w:rsidRPr="004E0B10">
        <w:rPr>
          <w:rFonts w:asciiTheme="minorHAnsi" w:hAnsiTheme="minorHAnsi" w:cstheme="minorHAnsi"/>
          <w:color w:val="000000"/>
          <w:sz w:val="21"/>
          <w:szCs w:val="21"/>
          <w:bdr w:val="none" w:sz="0" w:space="0" w:color="auto" w:frame="1"/>
        </w:rPr>
        <w:t> (Grades 3-5)</w:t>
      </w:r>
    </w:p>
    <w:p w14:paraId="133A3D94" w14:textId="77777777" w:rsidR="004E0B10" w:rsidRPr="004E0B10" w:rsidRDefault="004E0B10" w:rsidP="004E0B10">
      <w:pPr>
        <w:pStyle w:val="NormalWeb"/>
        <w:shd w:val="clear" w:color="auto" w:fill="FFFFFF"/>
        <w:spacing w:before="0" w:beforeAutospacing="0" w:after="0" w:afterAutospacing="0"/>
        <w:rPr>
          <w:rFonts w:asciiTheme="minorHAnsi" w:hAnsiTheme="minorHAnsi" w:cstheme="minorHAnsi"/>
          <w:color w:val="201F1E"/>
          <w:sz w:val="22"/>
          <w:szCs w:val="22"/>
        </w:rPr>
      </w:pPr>
      <w:r w:rsidRPr="004E0B10">
        <w:rPr>
          <w:rFonts w:asciiTheme="minorHAnsi" w:hAnsiTheme="minorHAnsi" w:cstheme="minorHAnsi"/>
          <w:color w:val="000000"/>
          <w:sz w:val="21"/>
          <w:szCs w:val="21"/>
          <w:bdr w:val="none" w:sz="0" w:space="0" w:color="auto" w:frame="1"/>
        </w:rPr>
        <w:t>86063 Felmor Road</w:t>
      </w:r>
    </w:p>
    <w:p w14:paraId="3C591B53" w14:textId="77777777" w:rsidR="004E0B10" w:rsidRPr="004E0B10" w:rsidRDefault="004E0B10" w:rsidP="004E0B10">
      <w:pPr>
        <w:pStyle w:val="NormalWeb"/>
        <w:shd w:val="clear" w:color="auto" w:fill="FFFFFF"/>
        <w:spacing w:before="0" w:beforeAutospacing="0" w:after="0" w:afterAutospacing="0"/>
        <w:rPr>
          <w:rFonts w:asciiTheme="minorHAnsi" w:hAnsiTheme="minorHAnsi" w:cstheme="minorHAnsi"/>
          <w:color w:val="201F1E"/>
          <w:sz w:val="22"/>
          <w:szCs w:val="22"/>
        </w:rPr>
      </w:pPr>
      <w:r w:rsidRPr="004E0B10">
        <w:rPr>
          <w:rFonts w:asciiTheme="minorHAnsi" w:hAnsiTheme="minorHAnsi" w:cstheme="minorHAnsi"/>
          <w:color w:val="000000"/>
          <w:sz w:val="21"/>
          <w:szCs w:val="21"/>
          <w:bdr w:val="none" w:sz="0" w:space="0" w:color="auto" w:frame="1"/>
        </w:rPr>
        <w:t>Yulee, FL 32097</w:t>
      </w:r>
    </w:p>
    <w:p w14:paraId="417A20B6" w14:textId="77777777" w:rsidR="004E0B10" w:rsidRPr="004E0B10" w:rsidRDefault="004E0B10" w:rsidP="004E0B10">
      <w:pPr>
        <w:pStyle w:val="NormalWeb"/>
        <w:shd w:val="clear" w:color="auto" w:fill="FFFFFF"/>
        <w:spacing w:before="0" w:beforeAutospacing="0" w:after="0" w:afterAutospacing="0"/>
        <w:rPr>
          <w:rFonts w:asciiTheme="minorHAnsi" w:hAnsiTheme="minorHAnsi" w:cstheme="minorHAnsi"/>
          <w:color w:val="201F1E"/>
          <w:sz w:val="22"/>
          <w:szCs w:val="22"/>
        </w:rPr>
      </w:pPr>
      <w:r w:rsidRPr="004E0B10">
        <w:rPr>
          <w:rFonts w:asciiTheme="minorHAnsi" w:hAnsiTheme="minorHAnsi" w:cstheme="minorHAnsi"/>
          <w:color w:val="000000"/>
          <w:sz w:val="21"/>
          <w:szCs w:val="21"/>
          <w:bdr w:val="none" w:sz="0" w:space="0" w:color="auto" w:frame="1"/>
        </w:rPr>
        <w:t>904-225-5192</w:t>
      </w:r>
    </w:p>
    <w:p w14:paraId="250E07D3" w14:textId="77777777" w:rsidR="0047167F" w:rsidRPr="00AE46C9" w:rsidRDefault="0047167F" w:rsidP="004E5090">
      <w:pPr>
        <w:autoSpaceDE w:val="0"/>
        <w:autoSpaceDN w:val="0"/>
        <w:adjustRightInd w:val="0"/>
        <w:spacing w:after="0" w:line="240" w:lineRule="auto"/>
        <w:rPr>
          <w:rFonts w:ascii="Calibri" w:eastAsia="Times New Roman" w:hAnsi="Calibri" w:cs="Calibri"/>
          <w:color w:val="000000"/>
          <w:sz w:val="21"/>
          <w:szCs w:val="21"/>
        </w:rPr>
      </w:pPr>
    </w:p>
    <w:p w14:paraId="264F0238" w14:textId="77777777" w:rsidR="00EC6E6E" w:rsidRPr="00AE46C9" w:rsidRDefault="00EC6E6E" w:rsidP="00EC6E6E">
      <w:pPr>
        <w:autoSpaceDE w:val="0"/>
        <w:autoSpaceDN w:val="0"/>
        <w:adjustRightInd w:val="0"/>
        <w:spacing w:after="0" w:line="240" w:lineRule="auto"/>
        <w:rPr>
          <w:rFonts w:cs="Calibri"/>
          <w:color w:val="000000"/>
          <w:sz w:val="21"/>
          <w:szCs w:val="21"/>
        </w:rPr>
      </w:pPr>
      <w:r w:rsidRPr="00AE46C9">
        <w:rPr>
          <w:rFonts w:cs="Calibri"/>
          <w:b/>
          <w:bCs/>
          <w:color w:val="000000"/>
          <w:sz w:val="21"/>
          <w:szCs w:val="21"/>
          <w:u w:val="single"/>
        </w:rPr>
        <w:t>Yulee Primary School’s</w:t>
      </w:r>
      <w:r w:rsidRPr="00AE46C9">
        <w:rPr>
          <w:rFonts w:cs="Calibri"/>
          <w:b/>
          <w:bCs/>
          <w:color w:val="000000"/>
          <w:sz w:val="21"/>
          <w:szCs w:val="21"/>
        </w:rPr>
        <w:t xml:space="preserve"> </w:t>
      </w:r>
      <w:r w:rsidRPr="00AE46C9">
        <w:rPr>
          <w:rFonts w:cs="Calibri"/>
          <w:color w:val="000000"/>
          <w:sz w:val="21"/>
          <w:szCs w:val="21"/>
        </w:rPr>
        <w:t>Title I Program enhances and supports the total school instructional program.  As a school-wide model, Title I paraprofessionals serve each classroom on campus to provide students with additional reading support during small group instruction.   Paraprofessionals are also utilized before, during, and after school for a tutoring program that provides additional intensive instruction to students who are most in need.  Title I funds are used for personnel salaries, staff development opportunities, parental involvement nights, and the purchase of materials and supplies to supplement instruction.</w:t>
      </w:r>
    </w:p>
    <w:p w14:paraId="4014ECA5" w14:textId="77777777" w:rsidR="00EC6E6E" w:rsidRPr="00AE46C9" w:rsidRDefault="00EC6E6E" w:rsidP="00EC6E6E">
      <w:pPr>
        <w:autoSpaceDE w:val="0"/>
        <w:autoSpaceDN w:val="0"/>
        <w:adjustRightInd w:val="0"/>
        <w:spacing w:after="0" w:line="240" w:lineRule="auto"/>
        <w:rPr>
          <w:rFonts w:cs="Calibri"/>
          <w:color w:val="000000"/>
          <w:sz w:val="21"/>
          <w:szCs w:val="21"/>
        </w:rPr>
      </w:pPr>
      <w:r w:rsidRPr="00AE46C9">
        <w:rPr>
          <w:rFonts w:cs="Calibri-Bold-OTF"/>
          <w:b/>
          <w:bCs/>
          <w:color w:val="000000"/>
          <w:sz w:val="21"/>
          <w:szCs w:val="21"/>
        </w:rPr>
        <w:t xml:space="preserve">Yulee Primary School </w:t>
      </w:r>
      <w:r w:rsidRPr="00AE46C9">
        <w:rPr>
          <w:rFonts w:cs="Calibri"/>
          <w:color w:val="000000"/>
          <w:sz w:val="21"/>
          <w:szCs w:val="21"/>
        </w:rPr>
        <w:t>(Grades K-2)</w:t>
      </w:r>
    </w:p>
    <w:p w14:paraId="7DC748A9" w14:textId="77777777" w:rsidR="00EC6E6E" w:rsidRPr="00AE46C9" w:rsidRDefault="00EC6E6E" w:rsidP="00EC6E6E">
      <w:pPr>
        <w:autoSpaceDE w:val="0"/>
        <w:autoSpaceDN w:val="0"/>
        <w:adjustRightInd w:val="0"/>
        <w:spacing w:after="0" w:line="240" w:lineRule="auto"/>
        <w:rPr>
          <w:rFonts w:cs="Calibri"/>
          <w:color w:val="000000"/>
          <w:sz w:val="21"/>
          <w:szCs w:val="21"/>
        </w:rPr>
      </w:pPr>
      <w:r w:rsidRPr="00AE46C9">
        <w:rPr>
          <w:rFonts w:cs="Calibri"/>
          <w:color w:val="000000"/>
          <w:sz w:val="21"/>
          <w:szCs w:val="21"/>
        </w:rPr>
        <w:t>86426 Goodbread Road</w:t>
      </w:r>
    </w:p>
    <w:p w14:paraId="613B699D" w14:textId="77777777" w:rsidR="00EC6E6E" w:rsidRPr="00AE46C9" w:rsidRDefault="00EC6E6E" w:rsidP="00EC6E6E">
      <w:pPr>
        <w:autoSpaceDE w:val="0"/>
        <w:autoSpaceDN w:val="0"/>
        <w:adjustRightInd w:val="0"/>
        <w:spacing w:after="0" w:line="240" w:lineRule="auto"/>
        <w:rPr>
          <w:rFonts w:cs="Calibri"/>
          <w:color w:val="000000"/>
          <w:sz w:val="21"/>
          <w:szCs w:val="21"/>
        </w:rPr>
      </w:pPr>
      <w:r w:rsidRPr="00AE46C9">
        <w:rPr>
          <w:rFonts w:cs="Calibri"/>
          <w:color w:val="000000"/>
          <w:sz w:val="21"/>
          <w:szCs w:val="21"/>
        </w:rPr>
        <w:t>Yulee, FL 32097</w:t>
      </w:r>
    </w:p>
    <w:p w14:paraId="54C12D40" w14:textId="26E0F690" w:rsidR="00CE2B6E" w:rsidRPr="00F747EC" w:rsidRDefault="00EC6E6E" w:rsidP="004E5090">
      <w:pPr>
        <w:autoSpaceDE w:val="0"/>
        <w:autoSpaceDN w:val="0"/>
        <w:adjustRightInd w:val="0"/>
        <w:spacing w:after="0" w:line="240" w:lineRule="auto"/>
        <w:rPr>
          <w:rFonts w:cs="Calibri"/>
          <w:color w:val="000000"/>
          <w:sz w:val="21"/>
          <w:szCs w:val="21"/>
        </w:rPr>
      </w:pPr>
      <w:r w:rsidRPr="00AE46C9">
        <w:rPr>
          <w:rFonts w:cs="Calibri"/>
          <w:color w:val="000000"/>
          <w:sz w:val="21"/>
          <w:szCs w:val="21"/>
        </w:rPr>
        <w:t>904-225-9711</w:t>
      </w:r>
    </w:p>
    <w:p w14:paraId="11F1DB7A" w14:textId="77777777" w:rsidR="004E5090" w:rsidRPr="00F747EC" w:rsidRDefault="004E5090" w:rsidP="004E5090">
      <w:pPr>
        <w:autoSpaceDE w:val="0"/>
        <w:autoSpaceDN w:val="0"/>
        <w:adjustRightInd w:val="0"/>
        <w:spacing w:after="0" w:line="240" w:lineRule="auto"/>
        <w:rPr>
          <w:rFonts w:eastAsia="Times New Roman" w:cs="Calibri"/>
          <w:b/>
        </w:rPr>
      </w:pPr>
      <w:r w:rsidRPr="00F747EC">
        <w:rPr>
          <w:rFonts w:eastAsia="Times New Roman" w:cs="Calibri"/>
          <w:b/>
        </w:rPr>
        <w:lastRenderedPageBreak/>
        <w:t>Is my child eligible for Title I services?</w:t>
      </w:r>
    </w:p>
    <w:p w14:paraId="067D8807" w14:textId="77777777" w:rsidR="00463F6B"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All Title I programs in the Nassau County School district</w:t>
      </w:r>
      <w:r w:rsidRPr="00F747EC">
        <w:rPr>
          <w:rFonts w:eastAsia="Times New Roman" w:cs="Calibri"/>
          <w:b/>
        </w:rPr>
        <w:t xml:space="preserve"> </w:t>
      </w:r>
      <w:r w:rsidRPr="00F747EC">
        <w:rPr>
          <w:rFonts w:eastAsia="Times New Roman" w:cs="Calibri"/>
        </w:rPr>
        <w:t>are</w:t>
      </w:r>
      <w:r w:rsidRPr="00F747EC">
        <w:rPr>
          <w:rFonts w:eastAsia="Times New Roman" w:cs="Calibri"/>
          <w:b/>
        </w:rPr>
        <w:t xml:space="preserve"> </w:t>
      </w:r>
      <w:r w:rsidRPr="00F747EC">
        <w:rPr>
          <w:rFonts w:eastAsia="Times New Roman" w:cs="Calibri"/>
        </w:rPr>
        <w:t>school-wide</w:t>
      </w:r>
      <w:r w:rsidRPr="00F747EC">
        <w:rPr>
          <w:rFonts w:eastAsia="Times New Roman" w:cs="Calibri"/>
          <w:b/>
        </w:rPr>
        <w:t xml:space="preserve">.  </w:t>
      </w:r>
      <w:r w:rsidRPr="00F747EC">
        <w:rPr>
          <w:rFonts w:eastAsia="Times New Roman" w:cs="Calibri"/>
        </w:rPr>
        <w:t xml:space="preserve"> Students are served upon identification and evidence of an academic need.</w:t>
      </w:r>
      <w:r w:rsidRPr="00F747EC">
        <w:rPr>
          <w:rFonts w:eastAsia="Times New Roman" w:cs="Calibri"/>
          <w:b/>
        </w:rPr>
        <w:t xml:space="preserve">  </w:t>
      </w:r>
      <w:r w:rsidRPr="00F747EC">
        <w:rPr>
          <w:rFonts w:eastAsia="Times New Roman" w:cs="Calibri"/>
        </w:rPr>
        <w:t xml:space="preserve">The participation in the federal lunch program has absolutely no bearing upon the individual student’s participation in the Title I program.  </w:t>
      </w:r>
      <w:proofErr w:type="gramStart"/>
      <w:r w:rsidRPr="00F747EC">
        <w:rPr>
          <w:rFonts w:eastAsia="Times New Roman" w:cs="Calibri"/>
        </w:rPr>
        <w:t>Economically disadvantaged</w:t>
      </w:r>
      <w:proofErr w:type="gramEnd"/>
      <w:r w:rsidRPr="00F747EC">
        <w:rPr>
          <w:rFonts w:eastAsia="Times New Roman" w:cs="Calibri"/>
        </w:rPr>
        <w:t xml:space="preserve">, Migrant, LEP (Limited English Proficient), and Exceptional Education Students shall be entitled to equal access to the Title I program if they meet the eligibility criteria, as established for any student.  A child who has participated in a Head Start or Even Start program in the 2 years preceding is eligible for services.  Exceptional Education Students will be eligible for services if the members of the Individual Educational Plan staffing committee deem it appropriate.  </w:t>
      </w:r>
    </w:p>
    <w:p w14:paraId="18D82A92" w14:textId="77777777" w:rsidR="00B341A1" w:rsidRPr="00F747EC" w:rsidRDefault="00B341A1" w:rsidP="004E5090">
      <w:pPr>
        <w:autoSpaceDE w:val="0"/>
        <w:autoSpaceDN w:val="0"/>
        <w:adjustRightInd w:val="0"/>
        <w:spacing w:after="0" w:line="240" w:lineRule="auto"/>
        <w:rPr>
          <w:rFonts w:eastAsia="Times New Roman" w:cs="Calibri"/>
        </w:rPr>
      </w:pPr>
    </w:p>
    <w:p w14:paraId="0F7D79D7" w14:textId="77777777" w:rsidR="00B851D9" w:rsidRPr="00B851D9" w:rsidRDefault="00B851D9" w:rsidP="00B851D9">
      <w:pPr>
        <w:pStyle w:val="NormalWeb"/>
        <w:shd w:val="clear" w:color="auto" w:fill="FFFFFF"/>
        <w:spacing w:before="0" w:beforeAutospacing="0" w:after="0" w:afterAutospacing="0"/>
        <w:rPr>
          <w:rFonts w:asciiTheme="minorHAnsi" w:hAnsiTheme="minorHAnsi" w:cstheme="minorHAnsi"/>
          <w:color w:val="242424"/>
          <w:sz w:val="22"/>
          <w:szCs w:val="22"/>
        </w:rPr>
      </w:pPr>
      <w:r w:rsidRPr="00B851D9">
        <w:rPr>
          <w:rFonts w:asciiTheme="minorHAnsi" w:hAnsiTheme="minorHAnsi" w:cstheme="minorHAnsi"/>
          <w:b/>
          <w:bCs/>
          <w:color w:val="000000"/>
          <w:sz w:val="22"/>
          <w:szCs w:val="22"/>
          <w:bdr w:val="none" w:sz="0" w:space="0" w:color="auto" w:frame="1"/>
          <w:shd w:val="clear" w:color="auto" w:fill="FFFFFF"/>
        </w:rPr>
        <w:t>How is my child’s school evaluated?</w:t>
      </w:r>
    </w:p>
    <w:p w14:paraId="53D88F5F" w14:textId="4D704660" w:rsidR="00B851D9" w:rsidRPr="00B851D9" w:rsidRDefault="00B851D9" w:rsidP="00B851D9">
      <w:pPr>
        <w:pStyle w:val="NormalWeb"/>
        <w:shd w:val="clear" w:color="auto" w:fill="FFFFFF"/>
        <w:spacing w:before="0" w:beforeAutospacing="0" w:after="0" w:afterAutospacing="0"/>
        <w:rPr>
          <w:rFonts w:asciiTheme="minorHAnsi" w:hAnsiTheme="minorHAnsi" w:cstheme="minorHAnsi"/>
          <w:color w:val="242424"/>
          <w:sz w:val="22"/>
          <w:szCs w:val="22"/>
        </w:rPr>
      </w:pPr>
      <w:r w:rsidRPr="00B851D9">
        <w:rPr>
          <w:rFonts w:asciiTheme="minorHAnsi" w:hAnsiTheme="minorHAnsi" w:cstheme="minorHAnsi"/>
          <w:color w:val="000000"/>
          <w:sz w:val="22"/>
          <w:szCs w:val="22"/>
          <w:bdr w:val="none" w:sz="0" w:space="0" w:color="auto" w:frame="1"/>
          <w:shd w:val="clear" w:color="auto" w:fill="FFFFFF"/>
        </w:rPr>
        <w:t>State Law- Florida’s A+ Plan, School Grades - School grades (A through F) are based on how well students have mastered Florida's Benchmarks for Excellent Student Thinking (B.E.S.T.)</w:t>
      </w:r>
      <w:r w:rsidRPr="00170B18">
        <w:rPr>
          <w:rFonts w:asciiTheme="minorHAnsi" w:hAnsiTheme="minorHAnsi" w:cstheme="minorHAnsi"/>
          <w:sz w:val="22"/>
          <w:szCs w:val="22"/>
          <w:bdr w:val="none" w:sz="0" w:space="0" w:color="auto" w:frame="1"/>
          <w:shd w:val="clear" w:color="auto" w:fill="FFFFFF"/>
        </w:rPr>
        <w:t> Standards </w:t>
      </w:r>
      <w:r w:rsidRPr="00B851D9">
        <w:rPr>
          <w:rFonts w:asciiTheme="minorHAnsi" w:hAnsiTheme="minorHAnsi" w:cstheme="minorHAnsi"/>
          <w:color w:val="000000"/>
          <w:sz w:val="22"/>
          <w:szCs w:val="22"/>
          <w:bdr w:val="none" w:sz="0" w:space="0" w:color="auto" w:frame="1"/>
          <w:shd w:val="clear" w:color="auto" w:fill="FFFFFF"/>
        </w:rPr>
        <w:t xml:space="preserve">(the skills Florida teachers determined our children must learn at each grade level), which are measured by the Florida Assessment of Student Thinking (F.A.S.T.) and the Florida State Assessment Test (FCAT 2.0) in Science.  Student scores are classified into five achievement levels, with 1 being the lowest and 5 being the highest, and/or their percentile rank.  Schools earn points based on three things: 1. how well students in each subgroup (all ethnic groups, students with disabilities, students learning English, and </w:t>
      </w:r>
      <w:proofErr w:type="gramStart"/>
      <w:r w:rsidRPr="00B851D9">
        <w:rPr>
          <w:rFonts w:asciiTheme="minorHAnsi" w:hAnsiTheme="minorHAnsi" w:cstheme="minorHAnsi"/>
          <w:color w:val="000000"/>
          <w:sz w:val="22"/>
          <w:szCs w:val="22"/>
          <w:bdr w:val="none" w:sz="0" w:space="0" w:color="auto" w:frame="1"/>
          <w:shd w:val="clear" w:color="auto" w:fill="FFFFFF"/>
        </w:rPr>
        <w:t>economically disadvantaged</w:t>
      </w:r>
      <w:proofErr w:type="gramEnd"/>
      <w:r w:rsidRPr="00B851D9">
        <w:rPr>
          <w:rFonts w:asciiTheme="minorHAnsi" w:hAnsiTheme="minorHAnsi" w:cstheme="minorHAnsi"/>
          <w:color w:val="000000"/>
          <w:sz w:val="22"/>
          <w:szCs w:val="22"/>
          <w:bdr w:val="none" w:sz="0" w:space="0" w:color="auto" w:frame="1"/>
          <w:shd w:val="clear" w:color="auto" w:fill="FFFFFF"/>
        </w:rPr>
        <w:t xml:space="preserve"> students) are doing, 2. how much progress they are making (learning gains), and 3. how much progress struggling readers are making (since reading is essential to success in all subject areas). </w:t>
      </w:r>
    </w:p>
    <w:p w14:paraId="59EB9297" w14:textId="0D8C20F2"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For additional information on school grades, visit the Department of Education website at</w:t>
      </w:r>
      <w:r w:rsidR="00C94666" w:rsidRPr="00F747EC">
        <w:rPr>
          <w:rFonts w:eastAsia="Times New Roman" w:cs="Calibri"/>
        </w:rPr>
        <w:t xml:space="preserve"> </w:t>
      </w:r>
      <w:r w:rsidRPr="00F747EC">
        <w:rPr>
          <w:rFonts w:eastAsia="Times New Roman" w:cs="Calibri"/>
        </w:rPr>
        <w:t>www.fldoe.org.</w:t>
      </w:r>
    </w:p>
    <w:p w14:paraId="30D79074" w14:textId="0D7C84FA" w:rsidR="004A265F" w:rsidRPr="00F747EC" w:rsidRDefault="004A265F" w:rsidP="004E5090">
      <w:pPr>
        <w:autoSpaceDE w:val="0"/>
        <w:autoSpaceDN w:val="0"/>
        <w:adjustRightInd w:val="0"/>
        <w:spacing w:after="0" w:line="240" w:lineRule="auto"/>
        <w:rPr>
          <w:rFonts w:eastAsia="Times New Roman" w:cs="Calibri-Bold-OTF"/>
          <w:b/>
          <w:bCs/>
        </w:rPr>
      </w:pPr>
    </w:p>
    <w:p w14:paraId="58CD85FC" w14:textId="2DFAE45C" w:rsidR="004E5090" w:rsidRPr="00F747EC" w:rsidRDefault="004E5090" w:rsidP="004E5090">
      <w:pPr>
        <w:autoSpaceDE w:val="0"/>
        <w:autoSpaceDN w:val="0"/>
        <w:adjustRightInd w:val="0"/>
        <w:spacing w:after="0" w:line="240" w:lineRule="auto"/>
        <w:rPr>
          <w:rFonts w:eastAsia="Times New Roman" w:cs="Calibri-Bold-OTF"/>
          <w:b/>
          <w:bCs/>
        </w:rPr>
      </w:pPr>
      <w:r w:rsidRPr="00F747EC">
        <w:rPr>
          <w:rFonts w:eastAsia="Times New Roman" w:cs="Calibri-Bold-OTF"/>
          <w:b/>
          <w:bCs/>
        </w:rPr>
        <w:t>P</w:t>
      </w:r>
      <w:r w:rsidR="00A36598">
        <w:rPr>
          <w:rFonts w:eastAsia="Times New Roman" w:cs="Calibri-Bold-OTF"/>
          <w:b/>
          <w:bCs/>
        </w:rPr>
        <w:t>rivate School Students</w:t>
      </w:r>
    </w:p>
    <w:p w14:paraId="5F99F833" w14:textId="77777777"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LEAs must consult with eligible private school officials on delivery of services. Annually a survey is conducted to solicit participation from DOE approved private schools.</w:t>
      </w:r>
    </w:p>
    <w:p w14:paraId="46124619" w14:textId="0D04D56E" w:rsidR="00E139F3" w:rsidRPr="00F747EC" w:rsidRDefault="00E139F3" w:rsidP="004E5090">
      <w:pPr>
        <w:autoSpaceDE w:val="0"/>
        <w:autoSpaceDN w:val="0"/>
        <w:adjustRightInd w:val="0"/>
        <w:spacing w:after="0" w:line="240" w:lineRule="auto"/>
        <w:rPr>
          <w:rFonts w:eastAsia="Times New Roman" w:cs="Calibri-Bold-OTF"/>
          <w:b/>
          <w:bCs/>
        </w:rPr>
      </w:pPr>
    </w:p>
    <w:p w14:paraId="4617F7DC" w14:textId="7CF19640"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Bold-OTF"/>
          <w:b/>
          <w:bCs/>
        </w:rPr>
        <w:t>M</w:t>
      </w:r>
      <w:r w:rsidR="00A36598">
        <w:rPr>
          <w:rFonts w:eastAsia="Times New Roman" w:cs="Calibri-Bold-OTF"/>
          <w:b/>
          <w:bCs/>
        </w:rPr>
        <w:t>igrant Education Programs</w:t>
      </w:r>
    </w:p>
    <w:p w14:paraId="208C9767" w14:textId="77777777"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 xml:space="preserve">All identified migrant students attending schools in Nassau County will be assisted </w:t>
      </w:r>
      <w:proofErr w:type="gramStart"/>
      <w:r w:rsidRPr="00F747EC">
        <w:rPr>
          <w:rFonts w:eastAsia="Times New Roman" w:cs="Calibri"/>
        </w:rPr>
        <w:t>through the use of</w:t>
      </w:r>
      <w:proofErr w:type="gramEnd"/>
      <w:r w:rsidRPr="00F747EC">
        <w:rPr>
          <w:rFonts w:eastAsia="Times New Roman" w:cs="Calibri"/>
        </w:rPr>
        <w:t xml:space="preserve"> Title I, Part A funds to address identified academic needs.</w:t>
      </w:r>
    </w:p>
    <w:p w14:paraId="4C991426" w14:textId="77777777" w:rsidR="00E139F3" w:rsidRPr="00F747EC" w:rsidRDefault="00E139F3" w:rsidP="004E5090">
      <w:pPr>
        <w:autoSpaceDE w:val="0"/>
        <w:autoSpaceDN w:val="0"/>
        <w:adjustRightInd w:val="0"/>
        <w:spacing w:after="0" w:line="240" w:lineRule="auto"/>
        <w:rPr>
          <w:rFonts w:eastAsia="Times New Roman" w:cs="Calibri-Bold-OTF"/>
          <w:b/>
          <w:bCs/>
          <w:color w:val="000000"/>
        </w:rPr>
      </w:pPr>
    </w:p>
    <w:p w14:paraId="27A6C575" w14:textId="20C78FE3" w:rsidR="004E5090" w:rsidRPr="00F747EC" w:rsidRDefault="004E5090" w:rsidP="004E5090">
      <w:pPr>
        <w:autoSpaceDE w:val="0"/>
        <w:autoSpaceDN w:val="0"/>
        <w:adjustRightInd w:val="0"/>
        <w:spacing w:after="0" w:line="240" w:lineRule="auto"/>
        <w:rPr>
          <w:rFonts w:eastAsia="Times New Roman" w:cs="Calibri"/>
          <w:color w:val="FFFFFF"/>
        </w:rPr>
      </w:pPr>
      <w:r w:rsidRPr="00F747EC">
        <w:rPr>
          <w:rFonts w:eastAsia="Times New Roman" w:cs="Calibri-Bold-OTF"/>
          <w:b/>
          <w:bCs/>
          <w:color w:val="000000"/>
        </w:rPr>
        <w:t>H</w:t>
      </w:r>
      <w:r w:rsidR="00D07F3B">
        <w:rPr>
          <w:rFonts w:eastAsia="Times New Roman" w:cs="Calibri-Bold-OTF"/>
          <w:b/>
          <w:bCs/>
          <w:color w:val="000000"/>
        </w:rPr>
        <w:t>omeless Youth</w:t>
      </w:r>
    </w:p>
    <w:p w14:paraId="43F1D034"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A homeless student attending</w:t>
      </w:r>
      <w:r w:rsidR="0064757A" w:rsidRPr="00F747EC">
        <w:rPr>
          <w:rFonts w:eastAsia="Times New Roman" w:cs="Calibri"/>
          <w:color w:val="000000"/>
        </w:rPr>
        <w:t xml:space="preserve"> any school in Nassau County will</w:t>
      </w:r>
      <w:r w:rsidRPr="00F747EC">
        <w:rPr>
          <w:rFonts w:eastAsia="Times New Roman" w:cs="Calibri"/>
          <w:color w:val="000000"/>
        </w:rPr>
        <w:t xml:space="preserve"> be eligible for Title I services. These students are usually identified through each school</w:t>
      </w:r>
      <w:r w:rsidR="00172ED9" w:rsidRPr="00F747EC">
        <w:rPr>
          <w:rFonts w:eastAsia="Times New Roman" w:cs="Calibri"/>
          <w:color w:val="000000"/>
        </w:rPr>
        <w:t>’s guidance services department</w:t>
      </w:r>
      <w:r w:rsidRPr="00F747EC">
        <w:rPr>
          <w:rFonts w:eastAsia="Times New Roman" w:cs="Calibri"/>
          <w:color w:val="000000"/>
        </w:rPr>
        <w:t xml:space="preserve"> or the Intervention Teams.</w:t>
      </w:r>
    </w:p>
    <w:p w14:paraId="2ECD254C" w14:textId="77777777" w:rsidR="00E139F3" w:rsidRPr="00F747EC" w:rsidRDefault="00E139F3" w:rsidP="004E5090">
      <w:pPr>
        <w:autoSpaceDE w:val="0"/>
        <w:autoSpaceDN w:val="0"/>
        <w:adjustRightInd w:val="0"/>
        <w:spacing w:after="0" w:line="240" w:lineRule="auto"/>
        <w:rPr>
          <w:rFonts w:eastAsia="Times New Roman" w:cs="Calibri"/>
          <w:color w:val="000000"/>
        </w:rPr>
      </w:pPr>
    </w:p>
    <w:p w14:paraId="0F1C9640" w14:textId="1E7E28B9" w:rsidR="004E5090" w:rsidRPr="00F747EC" w:rsidRDefault="004E5090" w:rsidP="004E5090">
      <w:pPr>
        <w:autoSpaceDE w:val="0"/>
        <w:autoSpaceDN w:val="0"/>
        <w:adjustRightInd w:val="0"/>
        <w:spacing w:after="0" w:line="240" w:lineRule="auto"/>
        <w:rPr>
          <w:rFonts w:eastAsia="Times New Roman" w:cs="Calibri"/>
          <w:color w:val="FFFFFF"/>
        </w:rPr>
      </w:pPr>
      <w:r w:rsidRPr="00F747EC">
        <w:rPr>
          <w:rFonts w:eastAsia="Times New Roman" w:cs="Calibri-Bold-OTF"/>
          <w:b/>
          <w:bCs/>
          <w:color w:val="000000"/>
        </w:rPr>
        <w:t>C</w:t>
      </w:r>
      <w:r w:rsidR="00D07F3B">
        <w:rPr>
          <w:rFonts w:eastAsia="Times New Roman" w:cs="Calibri-Bold-OTF"/>
          <w:b/>
          <w:bCs/>
          <w:color w:val="000000"/>
        </w:rPr>
        <w:t>harter Schools</w:t>
      </w:r>
    </w:p>
    <w:p w14:paraId="56BCCD38"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Any Charter School, which has received approval for operation from the Nassau County School Board, may be served by Title I like any other public school based upon eligibility.</w:t>
      </w:r>
    </w:p>
    <w:p w14:paraId="2419D17C" w14:textId="77777777" w:rsidR="00CE2B6E" w:rsidRPr="00F747EC" w:rsidRDefault="00CE2B6E" w:rsidP="004E5090">
      <w:pPr>
        <w:autoSpaceDE w:val="0"/>
        <w:autoSpaceDN w:val="0"/>
        <w:adjustRightInd w:val="0"/>
        <w:spacing w:after="0" w:line="240" w:lineRule="auto"/>
        <w:rPr>
          <w:rFonts w:eastAsia="Times New Roman" w:cs="Calibri-Bold-OTF"/>
          <w:b/>
          <w:bCs/>
          <w:color w:val="000000"/>
        </w:rPr>
      </w:pPr>
    </w:p>
    <w:p w14:paraId="73DF4365" w14:textId="620188D8"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Bold-OTF"/>
          <w:b/>
          <w:bCs/>
        </w:rPr>
        <w:t>F</w:t>
      </w:r>
      <w:r w:rsidR="00D07F3B">
        <w:rPr>
          <w:rFonts w:eastAsia="Times New Roman" w:cs="Calibri-Bold-OTF"/>
          <w:b/>
          <w:bCs/>
        </w:rPr>
        <w:t>requently Asked Questions</w:t>
      </w:r>
    </w:p>
    <w:p w14:paraId="57297EB0" w14:textId="77777777" w:rsidR="004E5090" w:rsidRPr="00F747EC" w:rsidRDefault="004E5090" w:rsidP="004E5090">
      <w:pPr>
        <w:autoSpaceDE w:val="0"/>
        <w:autoSpaceDN w:val="0"/>
        <w:adjustRightInd w:val="0"/>
        <w:spacing w:after="0" w:line="240" w:lineRule="auto"/>
        <w:rPr>
          <w:rFonts w:eastAsia="Times New Roman" w:cs="Calibri-Bold-OTF"/>
          <w:b/>
          <w:bCs/>
        </w:rPr>
      </w:pPr>
      <w:r w:rsidRPr="00F747EC">
        <w:rPr>
          <w:rFonts w:eastAsia="Times New Roman" w:cs="Calibri-Bold-OTF"/>
          <w:b/>
          <w:bCs/>
        </w:rPr>
        <w:t>What can I, as a parent/grandparent/guardian, do to help my child become a better reader?</w:t>
      </w:r>
    </w:p>
    <w:p w14:paraId="6DEE0FA9" w14:textId="77777777"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 xml:space="preserve">Any home reading activity should have as its </w:t>
      </w:r>
      <w:proofErr w:type="gramStart"/>
      <w:r w:rsidRPr="00F747EC">
        <w:rPr>
          <w:rFonts w:eastAsia="Times New Roman" w:cs="Calibri"/>
        </w:rPr>
        <w:t>ultimate goal</w:t>
      </w:r>
      <w:proofErr w:type="gramEnd"/>
      <w:r w:rsidRPr="00F747EC">
        <w:rPr>
          <w:rFonts w:eastAsia="Times New Roman" w:cs="Calibri"/>
        </w:rPr>
        <w:t xml:space="preserve"> the development of a </w:t>
      </w:r>
      <w:r w:rsidR="00172ED9" w:rsidRPr="00F747EC">
        <w:rPr>
          <w:rFonts w:eastAsia="Times New Roman" w:cs="Calibri"/>
          <w:b/>
        </w:rPr>
        <w:t>“love of reading</w:t>
      </w:r>
      <w:r w:rsidRPr="00F747EC">
        <w:rPr>
          <w:rFonts w:eastAsia="Times New Roman" w:cs="Calibri"/>
          <w:b/>
        </w:rPr>
        <w:t>.</w:t>
      </w:r>
      <w:r w:rsidR="00172ED9" w:rsidRPr="00F747EC">
        <w:rPr>
          <w:rFonts w:eastAsia="Times New Roman" w:cs="Calibri"/>
          <w:b/>
        </w:rPr>
        <w:t>”</w:t>
      </w:r>
      <w:r w:rsidRPr="00F747EC">
        <w:rPr>
          <w:rFonts w:eastAsia="Times New Roman" w:cs="Calibri"/>
        </w:rPr>
        <w:t xml:space="preserve">   Parents who like to read and </w:t>
      </w:r>
      <w:proofErr w:type="gramStart"/>
      <w:r w:rsidRPr="00F747EC">
        <w:rPr>
          <w:rFonts w:eastAsia="Times New Roman" w:cs="Calibri"/>
        </w:rPr>
        <w:t>are able to</w:t>
      </w:r>
      <w:proofErr w:type="gramEnd"/>
      <w:r w:rsidRPr="00F747EC">
        <w:rPr>
          <w:rFonts w:eastAsia="Times New Roman" w:cs="Calibri"/>
        </w:rPr>
        <w:t xml:space="preserve"> convey this feeling of pleasure to their child(ren) are performing the most important activity to help foster a “love of reading”.  While the school has the major responsibility for the actual teaching of formal reading, its program can accomplish little without the strong support of the home. </w:t>
      </w:r>
    </w:p>
    <w:p w14:paraId="60DBAB8C" w14:textId="77777777" w:rsidR="004E5090" w:rsidRPr="00F747EC" w:rsidRDefault="004E5090" w:rsidP="004E5090">
      <w:pPr>
        <w:autoSpaceDE w:val="0"/>
        <w:autoSpaceDN w:val="0"/>
        <w:adjustRightInd w:val="0"/>
        <w:spacing w:after="0" w:line="240" w:lineRule="auto"/>
        <w:rPr>
          <w:rFonts w:eastAsia="Times New Roman" w:cs="Calibri"/>
        </w:rPr>
      </w:pPr>
    </w:p>
    <w:p w14:paraId="6650FC17" w14:textId="77777777"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b/>
        </w:rPr>
        <w:t>Establishing a home reading program</w:t>
      </w:r>
      <w:r w:rsidRPr="00F747EC">
        <w:rPr>
          <w:rFonts w:eastAsia="Times New Roman" w:cs="Calibri"/>
        </w:rPr>
        <w:t xml:space="preserve"> is a very worthwhile activity for any parent desiring to help their child. It does not cost a great deal of money. </w:t>
      </w:r>
      <w:r w:rsidR="00172ED9" w:rsidRPr="00F747EC">
        <w:rPr>
          <w:rFonts w:eastAsia="Times New Roman" w:cs="Calibri"/>
        </w:rPr>
        <w:t xml:space="preserve"> </w:t>
      </w:r>
      <w:r w:rsidRPr="00F747EC">
        <w:rPr>
          <w:rFonts w:eastAsia="Times New Roman" w:cs="Calibri"/>
        </w:rPr>
        <w:t>It is not how much a parent can spend, but rather the degree of interest and con</w:t>
      </w:r>
      <w:r w:rsidR="00172ED9" w:rsidRPr="00F747EC">
        <w:rPr>
          <w:rFonts w:eastAsia="Times New Roman" w:cs="Calibri"/>
        </w:rPr>
        <w:t xml:space="preserve">cern that makes the difference.  </w:t>
      </w:r>
      <w:r w:rsidRPr="00F747EC">
        <w:rPr>
          <w:rFonts w:eastAsia="Times New Roman" w:cs="Calibri"/>
        </w:rPr>
        <w:t xml:space="preserve">There can </w:t>
      </w:r>
      <w:r w:rsidRPr="00F747EC">
        <w:rPr>
          <w:rFonts w:eastAsia="Times New Roman" w:cs="Calibri"/>
          <w:b/>
        </w:rPr>
        <w:t>be no better reading example for a child to follow than a parent who frequently reads</w:t>
      </w:r>
      <w:r w:rsidRPr="00F747EC">
        <w:rPr>
          <w:rFonts w:eastAsia="Times New Roman" w:cs="Calibri"/>
        </w:rPr>
        <w:t xml:space="preserve"> in the home.  At the point when reading becomes a chore or an unpleasant experience for the child it should be ended until a time when you realize the child is ready to </w:t>
      </w:r>
      <w:r w:rsidRPr="00F747EC">
        <w:rPr>
          <w:rFonts w:eastAsia="Times New Roman" w:cs="Calibri"/>
        </w:rPr>
        <w:lastRenderedPageBreak/>
        <w:t xml:space="preserve">continue.  Reading should never be used as a disciplinary measure.  It would be much better to use </w:t>
      </w:r>
      <w:r w:rsidRPr="00F747EC">
        <w:rPr>
          <w:rFonts w:eastAsia="Times New Roman" w:cs="Calibri"/>
          <w:b/>
        </w:rPr>
        <w:t>reading as a special time with the parent</w:t>
      </w:r>
      <w:r w:rsidRPr="00F747EC">
        <w:rPr>
          <w:rFonts w:eastAsia="Times New Roman" w:cs="Calibri"/>
        </w:rPr>
        <w:t xml:space="preserve"> and as a positive way to spend time together.</w:t>
      </w:r>
    </w:p>
    <w:p w14:paraId="4BE3DD37" w14:textId="77777777" w:rsidR="00B341A1" w:rsidRPr="00F747EC" w:rsidRDefault="00B341A1" w:rsidP="004E5090">
      <w:pPr>
        <w:autoSpaceDE w:val="0"/>
        <w:autoSpaceDN w:val="0"/>
        <w:adjustRightInd w:val="0"/>
        <w:spacing w:after="0" w:line="240" w:lineRule="auto"/>
        <w:rPr>
          <w:rFonts w:eastAsia="Times New Roman" w:cs="Calibri"/>
        </w:rPr>
      </w:pPr>
    </w:p>
    <w:p w14:paraId="7FAA5F2B" w14:textId="77777777" w:rsidR="004E5090" w:rsidRPr="00F747EC" w:rsidRDefault="004E5090" w:rsidP="004E5090">
      <w:pPr>
        <w:autoSpaceDE w:val="0"/>
        <w:autoSpaceDN w:val="0"/>
        <w:adjustRightInd w:val="0"/>
        <w:spacing w:after="0" w:line="240" w:lineRule="auto"/>
        <w:rPr>
          <w:rFonts w:eastAsia="Times New Roman" w:cs="Calibri"/>
        </w:rPr>
      </w:pPr>
      <w:r w:rsidRPr="00F747EC">
        <w:rPr>
          <w:rFonts w:eastAsia="Times New Roman" w:cs="Calibri"/>
        </w:rPr>
        <w:t xml:space="preserve">Successful reading is not just saying all the words correctly, but also understanding what is read.  For comprehension to take place, a child should be exposed to </w:t>
      </w:r>
      <w:r w:rsidRPr="00F747EC">
        <w:rPr>
          <w:rFonts w:eastAsia="Times New Roman" w:cs="Calibri"/>
          <w:b/>
        </w:rPr>
        <w:t>as</w:t>
      </w:r>
      <w:r w:rsidRPr="00F747EC">
        <w:rPr>
          <w:rFonts w:eastAsia="Times New Roman" w:cs="Calibri"/>
        </w:rPr>
        <w:t xml:space="preserve"> </w:t>
      </w:r>
      <w:r w:rsidRPr="00F747EC">
        <w:rPr>
          <w:rFonts w:eastAsia="Times New Roman" w:cs="Calibri"/>
          <w:b/>
        </w:rPr>
        <w:t>many and as varied experiences as possible</w:t>
      </w:r>
      <w:r w:rsidRPr="00F747EC">
        <w:rPr>
          <w:rFonts w:eastAsia="Times New Roman" w:cs="Calibri"/>
        </w:rPr>
        <w:t xml:space="preserve"> by the parent.  The young person who has been to the zoo, a farm, or the airport is, of course, in a much better position to respond correctly when he/she encounters these things on a page in a book.  The parents who are willing to </w:t>
      </w:r>
      <w:r w:rsidRPr="00F747EC">
        <w:rPr>
          <w:rFonts w:eastAsia="Times New Roman" w:cs="Calibri"/>
          <w:b/>
        </w:rPr>
        <w:t>provide much conversation in the home</w:t>
      </w:r>
      <w:r w:rsidRPr="00F747EC">
        <w:rPr>
          <w:rFonts w:eastAsia="Times New Roman" w:cs="Calibri"/>
        </w:rPr>
        <w:t xml:space="preserve">, </w:t>
      </w:r>
      <w:r w:rsidRPr="00F747EC">
        <w:rPr>
          <w:rFonts w:eastAsia="Times New Roman" w:cs="Calibri"/>
          <w:b/>
        </w:rPr>
        <w:t>as well as a rich and varied background of experiences for their children, are really preparing them to become better readers when they begin formal instruction.</w:t>
      </w:r>
      <w:r w:rsidRPr="00F747EC">
        <w:rPr>
          <w:rFonts w:eastAsia="Times New Roman" w:cs="Calibri"/>
        </w:rPr>
        <w:t xml:space="preserve">  </w:t>
      </w:r>
      <w:proofErr w:type="gramStart"/>
      <w:r w:rsidRPr="00F747EC">
        <w:rPr>
          <w:rFonts w:eastAsia="Times New Roman" w:cs="Calibri"/>
        </w:rPr>
        <w:t>So</w:t>
      </w:r>
      <w:proofErr w:type="gramEnd"/>
      <w:r w:rsidRPr="00F747EC">
        <w:rPr>
          <w:rFonts w:eastAsia="Times New Roman" w:cs="Calibri"/>
        </w:rPr>
        <w:t xml:space="preserve"> plan to talk about things a lot, take family field trips, and discuss concepts as they come up in normal day to day life.</w:t>
      </w:r>
    </w:p>
    <w:p w14:paraId="4611ECCE" w14:textId="77777777" w:rsidR="004E5090" w:rsidRPr="00F747EC" w:rsidRDefault="004E5090" w:rsidP="004E5090">
      <w:pPr>
        <w:autoSpaceDE w:val="0"/>
        <w:autoSpaceDN w:val="0"/>
        <w:adjustRightInd w:val="0"/>
        <w:spacing w:after="0" w:line="240" w:lineRule="auto"/>
        <w:rPr>
          <w:rFonts w:eastAsia="Times New Roman" w:cs="Calibri"/>
          <w:color w:val="000000"/>
        </w:rPr>
      </w:pPr>
    </w:p>
    <w:p w14:paraId="38B6822A" w14:textId="5B46F466" w:rsidR="004E5090" w:rsidRPr="00F747EC" w:rsidRDefault="004E5090" w:rsidP="004E5090">
      <w:pPr>
        <w:autoSpaceDE w:val="0"/>
        <w:autoSpaceDN w:val="0"/>
        <w:adjustRightInd w:val="0"/>
        <w:spacing w:after="0" w:line="240" w:lineRule="auto"/>
        <w:rPr>
          <w:rFonts w:eastAsia="Times New Roman" w:cs="Calibri-Bold-OTF"/>
          <w:b/>
          <w:bCs/>
          <w:color w:val="000000"/>
        </w:rPr>
      </w:pPr>
      <w:r w:rsidRPr="00F747EC">
        <w:rPr>
          <w:rFonts w:eastAsia="Times New Roman" w:cs="Calibri-Bold-OTF"/>
          <w:b/>
          <w:bCs/>
          <w:color w:val="000000"/>
        </w:rPr>
        <w:t>Other General Suggested Activities</w:t>
      </w:r>
    </w:p>
    <w:p w14:paraId="4CAC4B3E"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 See that each child has a personal bookshelf or space for storing his/her reading materials. </w:t>
      </w:r>
      <w:r w:rsidR="00B57253" w:rsidRPr="00F747EC">
        <w:rPr>
          <w:rFonts w:eastAsia="Times New Roman" w:cs="Calibri"/>
          <w:color w:val="000000"/>
        </w:rPr>
        <w:t xml:space="preserve"> </w:t>
      </w:r>
      <w:r w:rsidRPr="00F747EC">
        <w:rPr>
          <w:rFonts w:eastAsia="Times New Roman" w:cs="Calibri"/>
          <w:color w:val="000000"/>
        </w:rPr>
        <w:t>This can be as simple as a crate or cardboard box.</w:t>
      </w:r>
    </w:p>
    <w:p w14:paraId="08CF5607"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Try to arrange some time each day or every other day when you can read aloud to your child.</w:t>
      </w:r>
    </w:p>
    <w:p w14:paraId="15240F7B" w14:textId="5ED25048"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 Make </w:t>
      </w:r>
      <w:r w:rsidR="001A14F0" w:rsidRPr="00F747EC">
        <w:rPr>
          <w:rFonts w:eastAsia="Times New Roman" w:cs="Calibri"/>
          <w:color w:val="000000"/>
        </w:rPr>
        <w:t>bedtime</w:t>
      </w:r>
      <w:r w:rsidRPr="00F747EC">
        <w:rPr>
          <w:rFonts w:eastAsia="Times New Roman" w:cs="Calibri"/>
          <w:color w:val="000000"/>
        </w:rPr>
        <w:t xml:space="preserve"> special and include reading activities in your routine</w:t>
      </w:r>
    </w:p>
    <w:p w14:paraId="2372995B"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 Do not compare the progress of your child with their siblings or any other child. </w:t>
      </w:r>
      <w:r w:rsidR="00B57253" w:rsidRPr="00F747EC">
        <w:rPr>
          <w:rFonts w:eastAsia="Times New Roman" w:cs="Calibri"/>
          <w:color w:val="000000"/>
        </w:rPr>
        <w:t xml:space="preserve"> </w:t>
      </w:r>
      <w:proofErr w:type="gramStart"/>
      <w:r w:rsidRPr="00F747EC">
        <w:rPr>
          <w:rFonts w:eastAsia="Times New Roman" w:cs="Calibri"/>
          <w:color w:val="000000"/>
        </w:rPr>
        <w:t>Each individual</w:t>
      </w:r>
      <w:proofErr w:type="gramEnd"/>
      <w:r w:rsidRPr="00F747EC">
        <w:rPr>
          <w:rFonts w:eastAsia="Times New Roman" w:cs="Calibri"/>
          <w:color w:val="000000"/>
        </w:rPr>
        <w:t xml:space="preserve"> has </w:t>
      </w:r>
      <w:r w:rsidR="00B57253" w:rsidRPr="00F747EC">
        <w:rPr>
          <w:rFonts w:eastAsia="Times New Roman" w:cs="Calibri"/>
          <w:color w:val="000000"/>
        </w:rPr>
        <w:t xml:space="preserve">unique abilities, </w:t>
      </w:r>
      <w:r w:rsidRPr="00F747EC">
        <w:rPr>
          <w:rFonts w:eastAsia="Times New Roman" w:cs="Calibri"/>
          <w:color w:val="000000"/>
        </w:rPr>
        <w:t>interests and learning calendars.</w:t>
      </w:r>
    </w:p>
    <w:p w14:paraId="7E721052"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Be aware of your child’s health, since it is of prime importance for success in reading, especially vision and hearing.</w:t>
      </w:r>
    </w:p>
    <w:p w14:paraId="78E918F0" w14:textId="5E821FEB"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 Have a public library card for each member of your </w:t>
      </w:r>
      <w:r w:rsidR="001A14F0" w:rsidRPr="00F747EC">
        <w:rPr>
          <w:rFonts w:eastAsia="Times New Roman" w:cs="Calibri"/>
          <w:color w:val="000000"/>
        </w:rPr>
        <w:t>family and</w:t>
      </w:r>
      <w:r w:rsidRPr="00F747EC">
        <w:rPr>
          <w:rFonts w:eastAsia="Times New Roman" w:cs="Calibri"/>
          <w:color w:val="000000"/>
        </w:rPr>
        <w:t xml:space="preserve"> make each trip to the library an exciting adventure of discovery.</w:t>
      </w:r>
    </w:p>
    <w:p w14:paraId="216EB8D5" w14:textId="77777777" w:rsidR="008C410D"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Show an active interest in all school activities; know your child’s teachers and encourage good communication between your home and your school.</w:t>
      </w:r>
    </w:p>
    <w:p w14:paraId="2FB590C8"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 Even if the situation arises when you experience a misunderstanding with school personnel, try to remain positive in the presence of your child. </w:t>
      </w:r>
      <w:r w:rsidR="00B57253" w:rsidRPr="00F747EC">
        <w:rPr>
          <w:rFonts w:eastAsia="Times New Roman" w:cs="Calibri"/>
          <w:color w:val="000000"/>
        </w:rPr>
        <w:t xml:space="preserve"> </w:t>
      </w:r>
      <w:r w:rsidRPr="00F747EC">
        <w:rPr>
          <w:rFonts w:eastAsia="Times New Roman" w:cs="Calibri"/>
          <w:color w:val="000000"/>
        </w:rPr>
        <w:t>They learn so very much from your example about life and how to solve problems in the future.</w:t>
      </w:r>
    </w:p>
    <w:p w14:paraId="6380147B" w14:textId="77777777" w:rsidR="004E5090" w:rsidRPr="00F747EC" w:rsidRDefault="004E5090" w:rsidP="004E5090">
      <w:pPr>
        <w:autoSpaceDE w:val="0"/>
        <w:autoSpaceDN w:val="0"/>
        <w:adjustRightInd w:val="0"/>
        <w:spacing w:after="0" w:line="240" w:lineRule="auto"/>
        <w:rPr>
          <w:rFonts w:eastAsia="Times New Roman" w:cs="Calibri"/>
          <w:color w:val="000000"/>
        </w:rPr>
      </w:pPr>
      <w:r w:rsidRPr="00F747EC">
        <w:rPr>
          <w:rFonts w:eastAsia="Times New Roman" w:cs="Calibri"/>
          <w:color w:val="000000"/>
        </w:rPr>
        <w:t>• Stay in touch with your child’s teacher.</w:t>
      </w:r>
    </w:p>
    <w:p w14:paraId="439EABFE" w14:textId="77777777" w:rsidR="004A265F" w:rsidRPr="00F747EC" w:rsidRDefault="004A265F" w:rsidP="004A265F">
      <w:pPr>
        <w:autoSpaceDE w:val="0"/>
        <w:autoSpaceDN w:val="0"/>
        <w:adjustRightInd w:val="0"/>
        <w:spacing w:after="0" w:line="240" w:lineRule="auto"/>
        <w:rPr>
          <w:rFonts w:eastAsia="Times New Roman" w:cs="Calibri-Bold-OTF"/>
          <w:b/>
          <w:bCs/>
          <w:color w:val="000000"/>
        </w:rPr>
      </w:pPr>
    </w:p>
    <w:p w14:paraId="39390C09" w14:textId="5CAA382B" w:rsidR="004A265F" w:rsidRPr="00F747EC" w:rsidRDefault="004A265F" w:rsidP="004A265F">
      <w:pPr>
        <w:autoSpaceDE w:val="0"/>
        <w:autoSpaceDN w:val="0"/>
        <w:adjustRightInd w:val="0"/>
        <w:spacing w:after="0" w:line="240" w:lineRule="auto"/>
        <w:rPr>
          <w:rFonts w:eastAsia="Times New Roman" w:cs="Calibri-Bold-OTF"/>
          <w:b/>
          <w:bCs/>
          <w:color w:val="000000"/>
        </w:rPr>
      </w:pPr>
      <w:r w:rsidRPr="00F747EC">
        <w:rPr>
          <w:rFonts w:eastAsia="Times New Roman" w:cs="Calibri-Bold-OTF"/>
          <w:b/>
          <w:bCs/>
          <w:color w:val="000000"/>
        </w:rPr>
        <w:t>E</w:t>
      </w:r>
      <w:r w:rsidR="00D07F3B">
        <w:rPr>
          <w:rFonts w:eastAsia="Times New Roman" w:cs="Calibri-Bold-OTF"/>
          <w:b/>
          <w:bCs/>
          <w:color w:val="000000"/>
        </w:rPr>
        <w:t xml:space="preserve">very Student Succeeds Act </w:t>
      </w:r>
      <w:r w:rsidR="00244024">
        <w:rPr>
          <w:rFonts w:eastAsia="Times New Roman" w:cs="Calibri-Bold-OTF"/>
          <w:b/>
          <w:bCs/>
          <w:color w:val="000000"/>
        </w:rPr>
        <w:t>Parents Right to Know</w:t>
      </w:r>
    </w:p>
    <w:p w14:paraId="5C8F8A29" w14:textId="77777777" w:rsidR="004A265F" w:rsidRPr="00F747EC" w:rsidRDefault="004A265F" w:rsidP="004A265F">
      <w:pPr>
        <w:autoSpaceDE w:val="0"/>
        <w:autoSpaceDN w:val="0"/>
        <w:adjustRightInd w:val="0"/>
        <w:spacing w:after="0" w:line="240" w:lineRule="auto"/>
        <w:rPr>
          <w:rFonts w:eastAsia="Times New Roman" w:cs="Calibri"/>
          <w:color w:val="000000"/>
        </w:rPr>
      </w:pPr>
      <w:r w:rsidRPr="00F747EC">
        <w:rPr>
          <w:rFonts w:eastAsia="Times New Roman" w:cs="Calibri"/>
          <w:color w:val="000000"/>
        </w:rPr>
        <w:t>Section 1112(e), Every Student Succeeds Act of 2015</w:t>
      </w:r>
    </w:p>
    <w:p w14:paraId="09B43F62" w14:textId="77777777" w:rsidR="004A265F" w:rsidRPr="00F747EC" w:rsidRDefault="004A265F" w:rsidP="004A265F">
      <w:pPr>
        <w:autoSpaceDE w:val="0"/>
        <w:autoSpaceDN w:val="0"/>
        <w:adjustRightInd w:val="0"/>
        <w:spacing w:after="0" w:line="240" w:lineRule="auto"/>
        <w:rPr>
          <w:rFonts w:eastAsia="Times New Roman" w:cs="Calibri-Bold-OTF"/>
          <w:b/>
          <w:bCs/>
          <w:color w:val="000000"/>
        </w:rPr>
      </w:pPr>
    </w:p>
    <w:p w14:paraId="62F04913" w14:textId="77777777" w:rsidR="004A265F" w:rsidRPr="00F747EC" w:rsidRDefault="004A265F" w:rsidP="004A265F">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(1) INFORMATION FOR </w:t>
      </w:r>
      <w:proofErr w:type="gramStart"/>
      <w:r w:rsidRPr="00F747EC">
        <w:rPr>
          <w:rFonts w:eastAsia="Times New Roman" w:cs="Calibri"/>
          <w:color w:val="000000"/>
        </w:rPr>
        <w:t>PARENTS.—</w:t>
      </w:r>
      <w:proofErr w:type="gramEnd"/>
    </w:p>
    <w:p w14:paraId="373039C4" w14:textId="77777777" w:rsidR="004A265F" w:rsidRPr="00F747EC" w:rsidRDefault="004A265F" w:rsidP="004A265F">
      <w:pPr>
        <w:autoSpaceDE w:val="0"/>
        <w:autoSpaceDN w:val="0"/>
        <w:adjustRightInd w:val="0"/>
        <w:spacing w:after="0" w:line="240" w:lineRule="auto"/>
        <w:rPr>
          <w:rFonts w:eastAsia="Times New Roman" w:cs="Calibri"/>
          <w:color w:val="000000"/>
        </w:rPr>
      </w:pPr>
      <w:r w:rsidRPr="00F747EC">
        <w:rPr>
          <w:rFonts w:eastAsia="Times New Roman" w:cs="Calibri"/>
          <w:color w:val="000000"/>
        </w:rPr>
        <w:t>(A)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p w14:paraId="5024E234" w14:textId="77777777" w:rsidR="004A265F" w:rsidRPr="00F747EC" w:rsidRDefault="004A265F" w:rsidP="004A265F">
      <w:pPr>
        <w:autoSpaceDE w:val="0"/>
        <w:autoSpaceDN w:val="0"/>
        <w:adjustRightInd w:val="0"/>
        <w:spacing w:after="0" w:line="240" w:lineRule="auto"/>
        <w:ind w:left="720"/>
        <w:rPr>
          <w:rFonts w:eastAsia="Times New Roman" w:cs="Calibri"/>
          <w:color w:val="000000"/>
        </w:rPr>
      </w:pPr>
      <w:r w:rsidRPr="00F747EC">
        <w:rPr>
          <w:rFonts w:eastAsia="Times New Roman" w:cs="Calibri"/>
          <w:color w:val="000000"/>
        </w:rPr>
        <w:t>(</w:t>
      </w:r>
      <w:proofErr w:type="spellStart"/>
      <w:r w:rsidRPr="00F747EC">
        <w:rPr>
          <w:rFonts w:eastAsia="Times New Roman" w:cs="Calibri"/>
          <w:color w:val="000000"/>
        </w:rPr>
        <w:t>i</w:t>
      </w:r>
      <w:proofErr w:type="spellEnd"/>
      <w:r w:rsidRPr="00F747EC">
        <w:rPr>
          <w:rFonts w:eastAsia="Times New Roman" w:cs="Calibri"/>
          <w:color w:val="000000"/>
        </w:rPr>
        <w:t>) Whether the student’s teacher—</w:t>
      </w:r>
    </w:p>
    <w:p w14:paraId="3206C21A" w14:textId="77777777" w:rsidR="004A265F" w:rsidRPr="00F747EC" w:rsidRDefault="004A265F" w:rsidP="004A265F">
      <w:pPr>
        <w:autoSpaceDE w:val="0"/>
        <w:autoSpaceDN w:val="0"/>
        <w:adjustRightInd w:val="0"/>
        <w:spacing w:after="0" w:line="240" w:lineRule="auto"/>
        <w:ind w:left="1440"/>
        <w:rPr>
          <w:rFonts w:eastAsia="Times New Roman" w:cs="Calibri"/>
          <w:color w:val="000000"/>
        </w:rPr>
      </w:pPr>
      <w:r w:rsidRPr="00F747EC">
        <w:rPr>
          <w:rFonts w:eastAsia="Times New Roman" w:cs="Calibri"/>
          <w:color w:val="000000"/>
        </w:rPr>
        <w:t xml:space="preserve">(I) has met State qualification and licensing criteria for the grade levels and subject areas in which the teacher provides </w:t>
      </w:r>
      <w:proofErr w:type="gramStart"/>
      <w:r w:rsidRPr="00F747EC">
        <w:rPr>
          <w:rFonts w:eastAsia="Times New Roman" w:cs="Calibri"/>
          <w:color w:val="000000"/>
        </w:rPr>
        <w:t>instruction;</w:t>
      </w:r>
      <w:proofErr w:type="gramEnd"/>
    </w:p>
    <w:p w14:paraId="485137C9" w14:textId="77777777" w:rsidR="004A265F" w:rsidRPr="00F747EC" w:rsidRDefault="004A265F" w:rsidP="004A265F">
      <w:pPr>
        <w:autoSpaceDE w:val="0"/>
        <w:autoSpaceDN w:val="0"/>
        <w:adjustRightInd w:val="0"/>
        <w:spacing w:after="0" w:line="240" w:lineRule="auto"/>
        <w:ind w:left="1440"/>
        <w:rPr>
          <w:rFonts w:eastAsia="Times New Roman" w:cs="Calibri"/>
          <w:color w:val="000000"/>
        </w:rPr>
      </w:pPr>
      <w:r w:rsidRPr="00F747EC">
        <w:rPr>
          <w:rFonts w:eastAsia="Times New Roman" w:cs="Calibri"/>
          <w:color w:val="000000"/>
        </w:rPr>
        <w:t>(II) is teaching under emergency or other provisional status through which State qualification or licensing criteria have been waived; and</w:t>
      </w:r>
    </w:p>
    <w:p w14:paraId="6ED5F9C6" w14:textId="77777777" w:rsidR="004A265F" w:rsidRPr="00F747EC" w:rsidRDefault="004A265F" w:rsidP="004A265F">
      <w:pPr>
        <w:autoSpaceDE w:val="0"/>
        <w:autoSpaceDN w:val="0"/>
        <w:adjustRightInd w:val="0"/>
        <w:spacing w:after="0" w:line="240" w:lineRule="auto"/>
        <w:ind w:left="1440"/>
        <w:rPr>
          <w:rFonts w:eastAsia="Times New Roman" w:cs="Calibri"/>
          <w:color w:val="000000"/>
        </w:rPr>
      </w:pPr>
      <w:r w:rsidRPr="00F747EC">
        <w:rPr>
          <w:rFonts w:eastAsia="Times New Roman" w:cs="Calibri"/>
          <w:color w:val="000000"/>
        </w:rPr>
        <w:t>(III) is teaching in the field of discipline of the certification of the teacher.</w:t>
      </w:r>
    </w:p>
    <w:p w14:paraId="21DC2661" w14:textId="77777777" w:rsidR="004A265F" w:rsidRPr="00F747EC" w:rsidRDefault="004A265F" w:rsidP="004A265F">
      <w:pPr>
        <w:autoSpaceDE w:val="0"/>
        <w:autoSpaceDN w:val="0"/>
        <w:adjustRightInd w:val="0"/>
        <w:spacing w:after="0" w:line="240" w:lineRule="auto"/>
        <w:ind w:left="720"/>
        <w:rPr>
          <w:rFonts w:eastAsia="Times New Roman" w:cs="Calibri"/>
          <w:color w:val="000000"/>
        </w:rPr>
      </w:pPr>
      <w:r w:rsidRPr="00F747EC">
        <w:rPr>
          <w:rFonts w:eastAsia="Times New Roman" w:cs="Calibri"/>
          <w:color w:val="000000"/>
        </w:rPr>
        <w:t>(ii) Whether the child is provided services by paraprofessionals and, if so, their qualifications.</w:t>
      </w:r>
    </w:p>
    <w:p w14:paraId="15B91E0C" w14:textId="77777777" w:rsidR="004A265F" w:rsidRPr="00F747EC" w:rsidRDefault="004A265F" w:rsidP="004A265F">
      <w:pPr>
        <w:autoSpaceDE w:val="0"/>
        <w:autoSpaceDN w:val="0"/>
        <w:adjustRightInd w:val="0"/>
        <w:spacing w:after="0" w:line="240" w:lineRule="auto"/>
        <w:rPr>
          <w:rFonts w:eastAsia="Times New Roman" w:cs="Calibri"/>
          <w:color w:val="000000"/>
        </w:rPr>
      </w:pPr>
    </w:p>
    <w:p w14:paraId="79C27EC8" w14:textId="77777777" w:rsidR="004A265F" w:rsidRPr="00F747EC" w:rsidRDefault="004A265F" w:rsidP="004A265F">
      <w:pPr>
        <w:autoSpaceDE w:val="0"/>
        <w:autoSpaceDN w:val="0"/>
        <w:adjustRightInd w:val="0"/>
        <w:spacing w:after="0" w:line="240" w:lineRule="auto"/>
        <w:rPr>
          <w:rFonts w:eastAsia="Times New Roman" w:cs="Calibri"/>
          <w:color w:val="000000"/>
        </w:rPr>
      </w:pPr>
      <w:r w:rsidRPr="00F747EC">
        <w:rPr>
          <w:rFonts w:eastAsia="Times New Roman" w:cs="Calibri"/>
          <w:color w:val="000000"/>
        </w:rPr>
        <w:t xml:space="preserve">(B) ADDITIONAL </w:t>
      </w:r>
      <w:proofErr w:type="gramStart"/>
      <w:r w:rsidRPr="00F747EC">
        <w:rPr>
          <w:rFonts w:eastAsia="Times New Roman" w:cs="Calibri"/>
          <w:color w:val="000000"/>
        </w:rPr>
        <w:t>INFORMATION.—</w:t>
      </w:r>
      <w:proofErr w:type="gramEnd"/>
      <w:r w:rsidRPr="00F747EC">
        <w:rPr>
          <w:rFonts w:eastAsia="Times New Roman" w:cs="Calibri"/>
          <w:color w:val="000000"/>
        </w:rPr>
        <w:t>In addition to the information that parents may request under subparagraph (A), a school that receives funds under this part shall provide to each individual parent of a child who is a student in such school, with respect to such student—</w:t>
      </w:r>
    </w:p>
    <w:p w14:paraId="3586C959" w14:textId="77777777" w:rsidR="004A265F" w:rsidRPr="00F747EC" w:rsidRDefault="004A265F" w:rsidP="004A265F">
      <w:pPr>
        <w:autoSpaceDE w:val="0"/>
        <w:autoSpaceDN w:val="0"/>
        <w:adjustRightInd w:val="0"/>
        <w:spacing w:after="0" w:line="240" w:lineRule="auto"/>
        <w:ind w:left="720"/>
        <w:rPr>
          <w:rFonts w:eastAsia="Times New Roman" w:cs="Calibri"/>
          <w:color w:val="000000"/>
        </w:rPr>
      </w:pPr>
      <w:r w:rsidRPr="00F747EC">
        <w:rPr>
          <w:rFonts w:eastAsia="Times New Roman" w:cs="Calibri"/>
          <w:color w:val="000000"/>
        </w:rPr>
        <w:t>(</w:t>
      </w:r>
      <w:proofErr w:type="spellStart"/>
      <w:r w:rsidRPr="00F747EC">
        <w:rPr>
          <w:rFonts w:eastAsia="Times New Roman" w:cs="Calibri"/>
          <w:color w:val="000000"/>
        </w:rPr>
        <w:t>i</w:t>
      </w:r>
      <w:proofErr w:type="spellEnd"/>
      <w:r w:rsidRPr="00F747EC">
        <w:rPr>
          <w:rFonts w:eastAsia="Times New Roman" w:cs="Calibri"/>
          <w:color w:val="000000"/>
        </w:rPr>
        <w:t>) information on the level of achievement and academic growth of the student, if applicable and available, on each of the State academic assessments required under this part; and</w:t>
      </w:r>
    </w:p>
    <w:p w14:paraId="0EE73D91" w14:textId="77777777" w:rsidR="004A265F" w:rsidRPr="00F747EC" w:rsidRDefault="004A265F" w:rsidP="004A265F">
      <w:pPr>
        <w:autoSpaceDE w:val="0"/>
        <w:autoSpaceDN w:val="0"/>
        <w:adjustRightInd w:val="0"/>
        <w:spacing w:after="0" w:line="240" w:lineRule="auto"/>
        <w:ind w:left="720"/>
        <w:rPr>
          <w:rFonts w:eastAsia="Times New Roman" w:cs="Calibri"/>
          <w:color w:val="000000"/>
        </w:rPr>
      </w:pPr>
      <w:r w:rsidRPr="00F747EC">
        <w:rPr>
          <w:rFonts w:eastAsia="Times New Roman" w:cs="Calibri"/>
          <w:color w:val="000000"/>
        </w:rPr>
        <w:lastRenderedPageBreak/>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14:paraId="58319C2C" w14:textId="77777777" w:rsidR="004A265F" w:rsidRPr="00F747EC" w:rsidRDefault="004A265F" w:rsidP="004A265F">
      <w:pPr>
        <w:autoSpaceDE w:val="0"/>
        <w:autoSpaceDN w:val="0"/>
        <w:adjustRightInd w:val="0"/>
        <w:spacing w:after="0" w:line="240" w:lineRule="auto"/>
        <w:rPr>
          <w:rFonts w:eastAsia="Times New Roman" w:cs="Calibri"/>
          <w:color w:val="000000"/>
        </w:rPr>
      </w:pPr>
    </w:p>
    <w:p w14:paraId="02411C2E" w14:textId="77777777" w:rsidR="004A265F" w:rsidRPr="00F747EC" w:rsidRDefault="004A265F" w:rsidP="004A265F">
      <w:pPr>
        <w:autoSpaceDE w:val="0"/>
        <w:autoSpaceDN w:val="0"/>
        <w:adjustRightInd w:val="0"/>
        <w:spacing w:after="0" w:line="240" w:lineRule="auto"/>
        <w:rPr>
          <w:rFonts w:eastAsia="Times New Roman" w:cs="Calibri-Bold-OTF"/>
          <w:b/>
          <w:bCs/>
          <w:color w:val="000000"/>
        </w:rPr>
      </w:pPr>
      <w:r w:rsidRPr="00F747EC">
        <w:rPr>
          <w:rFonts w:eastAsia="Times New Roman" w:cs="Calibri-Bold-OTF"/>
          <w:b/>
          <w:bCs/>
          <w:color w:val="000000"/>
        </w:rPr>
        <w:t>Complaint Procedures for ESSA</w:t>
      </w:r>
    </w:p>
    <w:p w14:paraId="19D9078F" w14:textId="77777777" w:rsidR="00E4394C" w:rsidRDefault="004A265F" w:rsidP="0064757A">
      <w:pPr>
        <w:autoSpaceDE w:val="0"/>
        <w:autoSpaceDN w:val="0"/>
        <w:adjustRightInd w:val="0"/>
        <w:spacing w:after="0" w:line="240" w:lineRule="auto"/>
        <w:rPr>
          <w:rFonts w:eastAsia="Times New Roman" w:cs="Calibri"/>
          <w:b/>
          <w:color w:val="DA0038"/>
        </w:rPr>
      </w:pPr>
      <w:r w:rsidRPr="00F747EC">
        <w:rPr>
          <w:rFonts w:eastAsia="Times New Roman" w:cs="Calibri"/>
          <w:color w:val="000000"/>
        </w:rPr>
        <w:t xml:space="preserve">Section 8304(a)(3)(C) of the Elementary and Secondary Education Act of 1965 as amended by </w:t>
      </w:r>
      <w:proofErr w:type="gramStart"/>
      <w:r w:rsidRPr="00F747EC">
        <w:rPr>
          <w:rFonts w:eastAsia="Times New Roman" w:cs="Calibri"/>
          <w:color w:val="000000"/>
        </w:rPr>
        <w:t>the Every</w:t>
      </w:r>
      <w:proofErr w:type="gramEnd"/>
      <w:r w:rsidRPr="00F747EC">
        <w:rPr>
          <w:rFonts w:eastAsia="Times New Roman" w:cs="Calibri"/>
          <w:color w:val="000000"/>
        </w:rPr>
        <w:t xml:space="preserve"> Student Succeeds Act (ESSA) of 2015 requires states to adopt written procedures for the receipt and resolution of complaints alleging violations of law in the administration of the programs under ESSA.</w:t>
      </w:r>
      <w:r w:rsidR="004E5090" w:rsidRPr="00F747EC">
        <w:rPr>
          <w:rFonts w:eastAsia="Times New Roman" w:cs="Calibri"/>
          <w:b/>
          <w:color w:val="DA0038"/>
        </w:rPr>
        <w:t xml:space="preserve">  </w:t>
      </w:r>
    </w:p>
    <w:p w14:paraId="45372C10" w14:textId="77777777" w:rsidR="00E4394C" w:rsidRDefault="00E4394C" w:rsidP="0064757A">
      <w:pPr>
        <w:autoSpaceDE w:val="0"/>
        <w:autoSpaceDN w:val="0"/>
        <w:adjustRightInd w:val="0"/>
        <w:spacing w:after="0" w:line="240" w:lineRule="auto"/>
        <w:rPr>
          <w:rFonts w:eastAsia="Times New Roman" w:cs="Calibri"/>
          <w:b/>
          <w:color w:val="DA0038"/>
        </w:rPr>
      </w:pPr>
    </w:p>
    <w:p w14:paraId="6EC1CA2C" w14:textId="374B3542" w:rsidR="00F45A5F" w:rsidRPr="00116289" w:rsidRDefault="002510C3" w:rsidP="0064757A">
      <w:pPr>
        <w:autoSpaceDE w:val="0"/>
        <w:autoSpaceDN w:val="0"/>
        <w:adjustRightInd w:val="0"/>
        <w:spacing w:after="0" w:line="240" w:lineRule="auto"/>
        <w:rPr>
          <w:rFonts w:eastAsia="Times New Roman" w:cs="Calibri"/>
          <w:b/>
        </w:rPr>
      </w:pPr>
      <w:r w:rsidRPr="00116289">
        <w:rPr>
          <w:rFonts w:eastAsia="Times New Roman" w:cs="Calibri"/>
          <w:b/>
        </w:rPr>
        <w:t>Nassau County School District</w:t>
      </w:r>
      <w:r w:rsidR="00244024">
        <w:rPr>
          <w:rFonts w:eastAsia="Times New Roman" w:cs="Calibri"/>
          <w:b/>
        </w:rPr>
        <w:t xml:space="preserve"> </w:t>
      </w:r>
      <w:r w:rsidR="002037AC" w:rsidRPr="00116289">
        <w:rPr>
          <w:rFonts w:eastAsia="Times New Roman" w:cs="Calibri"/>
          <w:b/>
        </w:rPr>
        <w:t xml:space="preserve">Title I </w:t>
      </w:r>
      <w:r w:rsidR="00F45A5F" w:rsidRPr="00116289">
        <w:rPr>
          <w:rFonts w:eastAsia="Times New Roman" w:cs="Calibri"/>
          <w:b/>
        </w:rPr>
        <w:t>Parent and Family Engagement Plan</w:t>
      </w:r>
    </w:p>
    <w:p w14:paraId="1B75F758" w14:textId="059BF641" w:rsidR="00F45A5F" w:rsidRPr="00F45A5F" w:rsidRDefault="00F45A5F" w:rsidP="00F45A5F">
      <w:pPr>
        <w:tabs>
          <w:tab w:val="left" w:pos="2550"/>
        </w:tabs>
        <w:spacing w:after="0" w:line="240" w:lineRule="auto"/>
        <w:rPr>
          <w:rFonts w:eastAsia="Times New Roman" w:cs="Arial"/>
          <w:bCs/>
        </w:rPr>
      </w:pPr>
      <w:r w:rsidRPr="00F45A5F">
        <w:rPr>
          <w:rFonts w:eastAsia="Times New Roman" w:cs="Arial"/>
          <w:bCs/>
        </w:rPr>
        <w:t xml:space="preserve">If you would like to see your school’s Parent and Family Engagement Plan (PFEP), a copy can be obtained in the front office of your child’s school.  A digital copy of the district’s PFEP in its entirety can be obtained on the Nassau County District website or at The Title I Office in the Nassau County School Board building at 1201 Atlantic Ave. Fernandina Beach, FL 32034.  </w:t>
      </w:r>
    </w:p>
    <w:p w14:paraId="32A55297" w14:textId="0B51444F" w:rsidR="00551F99" w:rsidRPr="005006EF" w:rsidRDefault="004E5090" w:rsidP="00AF38CC">
      <w:pPr>
        <w:autoSpaceDE w:val="0"/>
        <w:autoSpaceDN w:val="0"/>
        <w:adjustRightInd w:val="0"/>
        <w:spacing w:after="0" w:line="240" w:lineRule="auto"/>
        <w:rPr>
          <w:rFonts w:eastAsia="Times New Roman" w:cs="Calibri"/>
          <w:color w:val="000000"/>
        </w:rPr>
      </w:pPr>
      <w:r w:rsidRPr="00F747EC">
        <w:rPr>
          <w:rFonts w:eastAsia="Times New Roman" w:cs="Calibri"/>
          <w:b/>
          <w:color w:val="DA0038"/>
        </w:rPr>
        <w:t xml:space="preserve">                              </w:t>
      </w:r>
    </w:p>
    <w:p w14:paraId="6308FAE7" w14:textId="7B7D00FD" w:rsidR="00426F01" w:rsidRPr="00116289" w:rsidRDefault="00426F01" w:rsidP="00116289">
      <w:pPr>
        <w:autoSpaceDE w:val="0"/>
        <w:autoSpaceDN w:val="0"/>
        <w:adjustRightInd w:val="0"/>
        <w:spacing w:after="0" w:line="240" w:lineRule="auto"/>
        <w:rPr>
          <w:rFonts w:eastAsia="Calibri" w:cs="Arial"/>
        </w:rPr>
      </w:pPr>
      <w:r w:rsidRPr="00116289">
        <w:rPr>
          <w:rFonts w:eastAsia="Calibri" w:cs="Arial"/>
          <w:b/>
          <w:bCs/>
        </w:rPr>
        <w:t>Nassau County School Board Equity and Non-Discrimination Statement</w:t>
      </w:r>
    </w:p>
    <w:p w14:paraId="6A8E4F60" w14:textId="5934F7CA" w:rsidR="00426F01" w:rsidRPr="00116289" w:rsidRDefault="00426F01" w:rsidP="00427C4B">
      <w:pPr>
        <w:autoSpaceDE w:val="0"/>
        <w:autoSpaceDN w:val="0"/>
        <w:adjustRightInd w:val="0"/>
        <w:spacing w:after="0" w:line="240" w:lineRule="auto"/>
        <w:rPr>
          <w:rFonts w:eastAsia="Calibri" w:cs="Arial"/>
        </w:rPr>
      </w:pPr>
      <w:r w:rsidRPr="00116289">
        <w:rPr>
          <w:rFonts w:eastAsia="Calibri" w:cs="Arial"/>
        </w:rPr>
        <w:t xml:space="preserve">The Nassau County School Board does not discriminate in admission, access, </w:t>
      </w:r>
      <w:r w:rsidR="001A14F0" w:rsidRPr="00116289">
        <w:rPr>
          <w:rFonts w:eastAsia="Calibri" w:cs="Arial"/>
        </w:rPr>
        <w:t>treatment,</w:t>
      </w:r>
      <w:r w:rsidRPr="00116289">
        <w:rPr>
          <w:rFonts w:eastAsia="Calibri" w:cs="Arial"/>
        </w:rPr>
        <w:t xml:space="preserve"> or employment in its programs and educational or extra-curricular school activities, </w:t>
      </w:r>
      <w:proofErr w:type="gramStart"/>
      <w:r w:rsidRPr="00116289">
        <w:rPr>
          <w:rFonts w:eastAsia="Calibri" w:cs="Arial"/>
        </w:rPr>
        <w:t>on the basis of</w:t>
      </w:r>
      <w:proofErr w:type="gramEnd"/>
      <w:r w:rsidRPr="00116289">
        <w:rPr>
          <w:rFonts w:eastAsia="Calibri" w:cs="Arial"/>
        </w:rPr>
        <w:t xml:space="preserve"> race, color, religion, age, sex, national origin, marital status, disability, genetic information, sexual orientation, gender identity or expression, or any other reason prohibited by law. The School Board also provides equal access to facilities for the Boy Scouts of America and other patriotic youth groups.  The following district contacts have been designated to handle inquiries regarding non-discrimination and harassment policies, reports of alleged violations, concerns about compliance and/or the grievance procedure(s):</w:t>
      </w:r>
    </w:p>
    <w:p w14:paraId="7087FF72" w14:textId="77777777" w:rsidR="00427C4B" w:rsidRPr="00F747EC" w:rsidRDefault="00427C4B" w:rsidP="00427C4B">
      <w:pPr>
        <w:autoSpaceDE w:val="0"/>
        <w:autoSpaceDN w:val="0"/>
        <w:adjustRightInd w:val="0"/>
        <w:spacing w:after="0" w:line="240" w:lineRule="auto"/>
        <w:rPr>
          <w:rFonts w:eastAsia="Calibri" w:cs="Arial"/>
          <w:b/>
          <w:bCs/>
          <w:u w:val="single"/>
        </w:rPr>
      </w:pPr>
    </w:p>
    <w:p w14:paraId="2C5FB5FF" w14:textId="77777777"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u w:val="single"/>
        </w:rPr>
        <w:t>Equity/Non-Discriminatio</w:t>
      </w:r>
      <w:r w:rsidR="00CC43A6" w:rsidRPr="005006EF">
        <w:rPr>
          <w:rFonts w:eastAsia="Calibri" w:cs="Arial"/>
          <w:b/>
          <w:bCs/>
          <w:u w:val="single"/>
        </w:rPr>
        <w:t>n</w:t>
      </w:r>
      <w:r w:rsidRPr="005006EF">
        <w:rPr>
          <w:rFonts w:eastAsia="Calibri" w:cs="Arial"/>
          <w:b/>
          <w:bCs/>
          <w:u w:val="single"/>
        </w:rPr>
        <w:t>:</w:t>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
          <w:bCs/>
          <w:u w:val="single"/>
        </w:rPr>
        <w:t>Harassment:</w:t>
      </w:r>
    </w:p>
    <w:p w14:paraId="6ED5BB98" w14:textId="6C3E6723"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1201 Atlantic Ave.</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Executive Director of Administrative Services</w:t>
      </w:r>
    </w:p>
    <w:p w14:paraId="188AACC2" w14:textId="310797B6"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Fernandina Beach, FL  32034</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1201 Atlantic Ave.</w:t>
      </w:r>
    </w:p>
    <w:p w14:paraId="1B124FBE" w14:textId="77777777"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(904) 491-9900</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Fernandina Beach, FL  32034</w:t>
      </w:r>
    </w:p>
    <w:p w14:paraId="2889E785" w14:textId="0B53ED79" w:rsidR="00427C4B"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Fax: (904) 277-9042</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(904) 491-9906</w:t>
      </w:r>
    </w:p>
    <w:p w14:paraId="4D839555" w14:textId="77777777" w:rsidR="00427C4B" w:rsidRPr="005006EF" w:rsidRDefault="00427C4B" w:rsidP="00427C4B">
      <w:pPr>
        <w:autoSpaceDE w:val="0"/>
        <w:autoSpaceDN w:val="0"/>
        <w:adjustRightInd w:val="0"/>
        <w:spacing w:after="0" w:line="240" w:lineRule="auto"/>
        <w:rPr>
          <w:rFonts w:eastAsia="Calibri" w:cs="Arial"/>
          <w:b/>
          <w:bCs/>
        </w:rPr>
      </w:pPr>
    </w:p>
    <w:p w14:paraId="4C04CAAD" w14:textId="77777777" w:rsidR="00426F01" w:rsidRPr="005006EF" w:rsidRDefault="00426F01" w:rsidP="00427C4B">
      <w:pPr>
        <w:autoSpaceDE w:val="0"/>
        <w:autoSpaceDN w:val="0"/>
        <w:adjustRightInd w:val="0"/>
        <w:spacing w:after="0" w:line="240" w:lineRule="auto"/>
        <w:rPr>
          <w:rFonts w:eastAsia="Calibri" w:cs="Arial"/>
          <w:u w:val="single"/>
        </w:rPr>
      </w:pPr>
      <w:r w:rsidRPr="005006EF">
        <w:rPr>
          <w:rFonts w:eastAsia="Calibri" w:cs="Arial"/>
          <w:b/>
          <w:bCs/>
          <w:u w:val="single"/>
        </w:rPr>
        <w:t xml:space="preserve">Americans with Disabilities Act (ADA) </w:t>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
          <w:bCs/>
          <w:u w:val="single"/>
        </w:rPr>
        <w:t>Section 504:</w:t>
      </w:r>
    </w:p>
    <w:p w14:paraId="6EE01ECB" w14:textId="2DC9F1F5"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Director of Facilities</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Director</w:t>
      </w:r>
      <w:r w:rsidR="007B4ECD" w:rsidRPr="005006EF">
        <w:rPr>
          <w:rFonts w:eastAsia="Calibri" w:cs="Arial"/>
          <w:b/>
          <w:bCs/>
        </w:rPr>
        <w:t xml:space="preserve"> of </w:t>
      </w:r>
      <w:r w:rsidR="00427C4B" w:rsidRPr="005006EF">
        <w:rPr>
          <w:rFonts w:eastAsia="Calibri" w:cs="Arial"/>
          <w:b/>
          <w:bCs/>
        </w:rPr>
        <w:t>Exceptional Student Education</w:t>
      </w:r>
    </w:p>
    <w:p w14:paraId="270A4AAF" w14:textId="77777777"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 xml:space="preserve">86334 Goodbread Rd. </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1201 Atlantic Ave.</w:t>
      </w:r>
    </w:p>
    <w:p w14:paraId="50DFD5A5" w14:textId="375403EB" w:rsidR="00426F01" w:rsidRPr="005006EF" w:rsidRDefault="00426F01" w:rsidP="00427C4B">
      <w:pPr>
        <w:autoSpaceDE w:val="0"/>
        <w:autoSpaceDN w:val="0"/>
        <w:adjustRightInd w:val="0"/>
        <w:spacing w:after="0" w:line="240" w:lineRule="auto"/>
        <w:rPr>
          <w:rFonts w:eastAsia="Calibri" w:cs="Arial"/>
          <w:b/>
          <w:bCs/>
        </w:rPr>
      </w:pPr>
      <w:r w:rsidRPr="005006EF">
        <w:rPr>
          <w:rFonts w:eastAsia="Calibri" w:cs="Arial"/>
          <w:b/>
          <w:bCs/>
        </w:rPr>
        <w:t>Yulee, FL  32097</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Fernandina Beach, FL  32034</w:t>
      </w:r>
    </w:p>
    <w:p w14:paraId="3613EC04" w14:textId="77777777" w:rsidR="00427C4B" w:rsidRPr="005006EF" w:rsidRDefault="00427C4B" w:rsidP="00427C4B">
      <w:pPr>
        <w:autoSpaceDE w:val="0"/>
        <w:autoSpaceDN w:val="0"/>
        <w:adjustRightInd w:val="0"/>
        <w:spacing w:after="0" w:line="240" w:lineRule="auto"/>
        <w:rPr>
          <w:rFonts w:eastAsia="Calibri" w:cs="Arial"/>
        </w:rPr>
      </w:pPr>
      <w:r w:rsidRPr="005006EF">
        <w:rPr>
          <w:rFonts w:eastAsia="Calibri" w:cs="Arial"/>
          <w:b/>
          <w:bCs/>
        </w:rPr>
        <w:t>(</w:t>
      </w:r>
      <w:r w:rsidR="00426F01" w:rsidRPr="005006EF">
        <w:rPr>
          <w:rFonts w:eastAsia="Calibri" w:cs="Arial"/>
          <w:b/>
          <w:bCs/>
        </w:rPr>
        <w:t>904) 225-5343</w:t>
      </w:r>
      <w:r w:rsidRPr="005006EF">
        <w:rPr>
          <w:rFonts w:eastAsia="Calibri" w:cs="Arial"/>
          <w:b/>
          <w:bCs/>
        </w:rPr>
        <w:tab/>
      </w:r>
      <w:r w:rsidRPr="005006EF">
        <w:rPr>
          <w:rFonts w:eastAsia="Calibri" w:cs="Arial"/>
          <w:b/>
          <w:bCs/>
        </w:rPr>
        <w:tab/>
      </w:r>
      <w:r w:rsidRPr="005006EF">
        <w:rPr>
          <w:rFonts w:eastAsia="Calibri" w:cs="Arial"/>
          <w:b/>
          <w:bCs/>
        </w:rPr>
        <w:tab/>
      </w:r>
      <w:r w:rsidRPr="005006EF">
        <w:rPr>
          <w:rFonts w:eastAsia="Calibri" w:cs="Arial"/>
          <w:b/>
          <w:bCs/>
        </w:rPr>
        <w:tab/>
      </w:r>
      <w:r w:rsidRPr="005006EF">
        <w:rPr>
          <w:rFonts w:eastAsia="Calibri" w:cs="Arial"/>
          <w:b/>
          <w:bCs/>
        </w:rPr>
        <w:tab/>
      </w:r>
      <w:r w:rsidRPr="005006EF">
        <w:rPr>
          <w:rFonts w:eastAsia="Calibri" w:cs="Arial"/>
          <w:b/>
          <w:bCs/>
        </w:rPr>
        <w:tab/>
        <w:t>(904) 491-9881</w:t>
      </w:r>
    </w:p>
    <w:p w14:paraId="35521D76" w14:textId="77777777" w:rsidR="00426F01" w:rsidRPr="005006EF" w:rsidRDefault="00426F01" w:rsidP="00427C4B">
      <w:pPr>
        <w:autoSpaceDE w:val="0"/>
        <w:autoSpaceDN w:val="0"/>
        <w:adjustRightInd w:val="0"/>
        <w:spacing w:after="0" w:line="240" w:lineRule="auto"/>
        <w:rPr>
          <w:rFonts w:eastAsia="Calibri" w:cs="Arial"/>
          <w:b/>
          <w:bCs/>
        </w:rPr>
      </w:pPr>
    </w:p>
    <w:p w14:paraId="2A4100B3" w14:textId="77777777" w:rsidR="00426F01" w:rsidRPr="005006EF" w:rsidRDefault="00426F01" w:rsidP="00427C4B">
      <w:pPr>
        <w:autoSpaceDE w:val="0"/>
        <w:autoSpaceDN w:val="0"/>
        <w:adjustRightInd w:val="0"/>
        <w:spacing w:after="0" w:line="240" w:lineRule="auto"/>
        <w:rPr>
          <w:rFonts w:eastAsia="Times New Roman" w:cs="Calibri-Bold-OTF"/>
          <w:b/>
          <w:bCs/>
          <w:color w:val="000000"/>
        </w:rPr>
      </w:pPr>
      <w:r w:rsidRPr="005006EF">
        <w:rPr>
          <w:rFonts w:eastAsia="Calibri" w:cs="Arial"/>
          <w:b/>
          <w:bCs/>
          <w:u w:val="single"/>
        </w:rPr>
        <w:t>Title IX:</w:t>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Calibri" w:cs="Arial"/>
          <w:bCs/>
        </w:rPr>
        <w:tab/>
      </w:r>
      <w:r w:rsidR="00427C4B" w:rsidRPr="005006EF">
        <w:rPr>
          <w:rFonts w:eastAsia="Times New Roman" w:cs="Calibri-Bold-OTF"/>
          <w:b/>
          <w:bCs/>
          <w:color w:val="000000"/>
          <w:u w:val="single"/>
        </w:rPr>
        <w:t>School Board Administrative Offices</w:t>
      </w:r>
    </w:p>
    <w:p w14:paraId="1AC49BC9" w14:textId="2D2725E4" w:rsidR="00427C4B" w:rsidRPr="005006EF" w:rsidRDefault="00CC43A6" w:rsidP="00427C4B">
      <w:pPr>
        <w:autoSpaceDE w:val="0"/>
        <w:autoSpaceDN w:val="0"/>
        <w:adjustRightInd w:val="0"/>
        <w:spacing w:after="0" w:line="240" w:lineRule="auto"/>
        <w:rPr>
          <w:rFonts w:eastAsia="Times New Roman" w:cs="Calibri"/>
          <w:b/>
          <w:color w:val="000000"/>
        </w:rPr>
      </w:pPr>
      <w:r w:rsidRPr="005006EF">
        <w:rPr>
          <w:rFonts w:eastAsia="Calibri" w:cs="Arial"/>
          <w:b/>
          <w:bCs/>
        </w:rPr>
        <w:t>Coordinator of Student Services</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Times New Roman" w:cs="Calibri"/>
          <w:b/>
          <w:color w:val="000000"/>
        </w:rPr>
        <w:t>Dr. Kathy Burns, Superintendent</w:t>
      </w:r>
    </w:p>
    <w:p w14:paraId="03992FD0" w14:textId="51E5554C" w:rsidR="00CB7DB5" w:rsidRPr="005006EF" w:rsidRDefault="00427C4B" w:rsidP="00427C4B">
      <w:pPr>
        <w:autoSpaceDE w:val="0"/>
        <w:autoSpaceDN w:val="0"/>
        <w:adjustRightInd w:val="0"/>
        <w:spacing w:after="0" w:line="240" w:lineRule="auto"/>
        <w:rPr>
          <w:rFonts w:eastAsia="Times New Roman" w:cs="Calibri"/>
          <w:b/>
          <w:color w:val="000000"/>
        </w:rPr>
      </w:pPr>
      <w:r w:rsidRPr="005006EF">
        <w:rPr>
          <w:rFonts w:eastAsia="Calibri" w:cs="Arial"/>
          <w:b/>
          <w:bCs/>
        </w:rPr>
        <w:t>or Director, Staff and Program Development</w:t>
      </w:r>
      <w:r w:rsidRPr="005006EF">
        <w:rPr>
          <w:rFonts w:eastAsia="Calibri" w:cs="Arial"/>
          <w:b/>
          <w:bCs/>
        </w:rPr>
        <w:tab/>
      </w:r>
      <w:r w:rsidRPr="005006EF">
        <w:rPr>
          <w:rFonts w:eastAsia="Calibri" w:cs="Arial"/>
          <w:b/>
          <w:bCs/>
        </w:rPr>
        <w:tab/>
      </w:r>
      <w:r w:rsidR="008D735D" w:rsidRPr="005006EF">
        <w:rPr>
          <w:rFonts w:eastAsia="Times New Roman" w:cs="Calibri"/>
          <w:b/>
          <w:color w:val="000000"/>
        </w:rPr>
        <w:t>Rhonda Devereaux</w:t>
      </w:r>
      <w:r w:rsidRPr="005006EF">
        <w:rPr>
          <w:rFonts w:eastAsia="Times New Roman" w:cs="Calibri"/>
          <w:b/>
          <w:color w:val="000000"/>
        </w:rPr>
        <w:t xml:space="preserve">, </w:t>
      </w:r>
      <w:r w:rsidR="00F66CC9" w:rsidRPr="005006EF">
        <w:rPr>
          <w:rFonts w:eastAsia="Times New Roman" w:cs="Calibri"/>
          <w:b/>
          <w:color w:val="000000"/>
        </w:rPr>
        <w:t>Elementary Director</w:t>
      </w:r>
    </w:p>
    <w:p w14:paraId="45A69F25" w14:textId="66062AA9" w:rsidR="009C14EA" w:rsidRPr="005006EF" w:rsidRDefault="00CB7DB5" w:rsidP="009C14EA">
      <w:pPr>
        <w:autoSpaceDE w:val="0"/>
        <w:autoSpaceDN w:val="0"/>
        <w:adjustRightInd w:val="0"/>
        <w:spacing w:after="0" w:line="240" w:lineRule="auto"/>
        <w:rPr>
          <w:rFonts w:eastAsia="Times New Roman" w:cs="Calibri"/>
          <w:b/>
          <w:color w:val="000000"/>
        </w:rPr>
      </w:pPr>
      <w:r w:rsidRPr="005006EF">
        <w:rPr>
          <w:rFonts w:eastAsia="Calibri" w:cs="Arial"/>
          <w:b/>
          <w:bCs/>
        </w:rPr>
        <w:t>1201 Atlantic Ave.</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t xml:space="preserve">             </w:t>
      </w:r>
      <w:r w:rsidR="00AF38CC" w:rsidRPr="005006EF">
        <w:rPr>
          <w:rFonts w:eastAsia="Calibri" w:cs="Arial"/>
          <w:b/>
          <w:bCs/>
        </w:rPr>
        <w:tab/>
      </w:r>
      <w:r w:rsidR="008D735D" w:rsidRPr="005006EF">
        <w:rPr>
          <w:rFonts w:eastAsia="Calibri" w:cs="Arial"/>
          <w:b/>
          <w:bCs/>
        </w:rPr>
        <w:t>Ellen Harper</w:t>
      </w:r>
      <w:r w:rsidR="009C14EA" w:rsidRPr="005006EF">
        <w:rPr>
          <w:rFonts w:eastAsia="Times New Roman" w:cs="Calibri"/>
          <w:b/>
          <w:color w:val="000000"/>
        </w:rPr>
        <w:t xml:space="preserve">, Director of Business </w:t>
      </w:r>
      <w:r w:rsidR="00427C4B" w:rsidRPr="005006EF">
        <w:rPr>
          <w:rFonts w:eastAsia="Times New Roman" w:cs="Calibri"/>
          <w:b/>
          <w:color w:val="000000"/>
        </w:rPr>
        <w:t>Services</w:t>
      </w:r>
    </w:p>
    <w:p w14:paraId="76149DB4" w14:textId="159F7E5F" w:rsidR="00CB7DB5" w:rsidRPr="005006EF" w:rsidRDefault="009C14EA" w:rsidP="00427C4B">
      <w:pPr>
        <w:autoSpaceDE w:val="0"/>
        <w:autoSpaceDN w:val="0"/>
        <w:adjustRightInd w:val="0"/>
        <w:spacing w:after="0" w:line="240" w:lineRule="auto"/>
        <w:rPr>
          <w:rFonts w:eastAsia="Times New Roman" w:cs="Calibri"/>
          <w:b/>
          <w:color w:val="000000"/>
        </w:rPr>
      </w:pPr>
      <w:r w:rsidRPr="005006EF">
        <w:rPr>
          <w:rFonts w:eastAsia="Times New Roman" w:cs="Calibri"/>
          <w:b/>
          <w:color w:val="000000"/>
        </w:rPr>
        <w:t>Fernandina Beach, FL 32034</w:t>
      </w:r>
      <w:r w:rsidRPr="005006EF">
        <w:rPr>
          <w:rFonts w:eastAsia="Times New Roman" w:cs="Calibri"/>
          <w:b/>
          <w:color w:val="000000"/>
        </w:rPr>
        <w:tab/>
      </w:r>
      <w:r w:rsidRPr="005006EF">
        <w:rPr>
          <w:rFonts w:eastAsia="Times New Roman" w:cs="Calibri"/>
          <w:b/>
          <w:color w:val="000000"/>
        </w:rPr>
        <w:tab/>
      </w:r>
      <w:r w:rsidRPr="005006EF">
        <w:rPr>
          <w:rFonts w:eastAsia="Times New Roman" w:cs="Calibri"/>
          <w:b/>
          <w:color w:val="000000"/>
        </w:rPr>
        <w:tab/>
      </w:r>
      <w:r w:rsidRPr="005006EF">
        <w:rPr>
          <w:rFonts w:eastAsia="Times New Roman" w:cs="Calibri"/>
          <w:b/>
          <w:color w:val="000000"/>
        </w:rPr>
        <w:tab/>
        <w:t>Katie Cubbal, Title I Program Co</w:t>
      </w:r>
      <w:r w:rsidR="00ED7FFB" w:rsidRPr="005006EF">
        <w:rPr>
          <w:rFonts w:eastAsia="Times New Roman" w:cs="Calibri"/>
          <w:b/>
          <w:color w:val="000000"/>
        </w:rPr>
        <w:t>ordinator</w:t>
      </w:r>
      <w:r w:rsidR="00427C4B" w:rsidRPr="005006EF">
        <w:rPr>
          <w:rFonts w:eastAsia="Calibri" w:cs="Arial"/>
          <w:b/>
          <w:bCs/>
        </w:rPr>
        <w:t xml:space="preserve">    </w:t>
      </w:r>
      <w:r w:rsidR="00427C4B" w:rsidRPr="005006EF">
        <w:rPr>
          <w:rFonts w:eastAsia="Calibri" w:cs="Arial"/>
          <w:b/>
          <w:bCs/>
        </w:rPr>
        <w:tab/>
      </w:r>
    </w:p>
    <w:p w14:paraId="76336FEE" w14:textId="22BFC859" w:rsidR="00426F01" w:rsidRPr="005006EF" w:rsidRDefault="00CB7DB5" w:rsidP="00427C4B">
      <w:pPr>
        <w:autoSpaceDE w:val="0"/>
        <w:autoSpaceDN w:val="0"/>
        <w:adjustRightInd w:val="0"/>
        <w:spacing w:after="0" w:line="240" w:lineRule="auto"/>
        <w:rPr>
          <w:rFonts w:eastAsia="Times New Roman" w:cs="Calibri"/>
          <w:b/>
          <w:color w:val="000000"/>
        </w:rPr>
      </w:pPr>
      <w:r w:rsidRPr="005006EF">
        <w:rPr>
          <w:rFonts w:eastAsia="Calibri" w:cs="Arial"/>
          <w:b/>
          <w:bCs/>
        </w:rPr>
        <w:t>(904) 491-9944</w:t>
      </w:r>
      <w:r w:rsidR="00427C4B" w:rsidRPr="005006EF">
        <w:rPr>
          <w:rFonts w:eastAsia="Calibri" w:cs="Arial"/>
          <w:b/>
          <w:bCs/>
        </w:rPr>
        <w:t xml:space="preserve"> or </w:t>
      </w:r>
      <w:r w:rsidR="00426F01" w:rsidRPr="005006EF">
        <w:rPr>
          <w:rFonts w:eastAsia="Calibri" w:cs="Arial"/>
          <w:b/>
          <w:bCs/>
        </w:rPr>
        <w:t>(904) 491-9888</w:t>
      </w:r>
      <w:r w:rsidR="00427C4B" w:rsidRPr="005006EF">
        <w:rPr>
          <w:rFonts w:eastAsia="Calibri" w:cs="Arial"/>
          <w:b/>
          <w:bCs/>
        </w:rPr>
        <w:tab/>
      </w:r>
      <w:r w:rsidR="00427C4B" w:rsidRPr="005006EF">
        <w:rPr>
          <w:rFonts w:eastAsia="Calibri" w:cs="Arial"/>
          <w:b/>
          <w:bCs/>
        </w:rPr>
        <w:tab/>
      </w:r>
      <w:r w:rsidR="00427C4B" w:rsidRPr="005006EF">
        <w:rPr>
          <w:rFonts w:eastAsia="Calibri" w:cs="Arial"/>
          <w:b/>
          <w:bCs/>
        </w:rPr>
        <w:tab/>
      </w:r>
      <w:r w:rsidR="00CF4E1A" w:rsidRPr="005006EF">
        <w:rPr>
          <w:rFonts w:eastAsia="Times New Roman" w:cs="Calibri"/>
          <w:b/>
          <w:color w:val="000000"/>
        </w:rPr>
        <w:t xml:space="preserve">Brenda Murray, </w:t>
      </w:r>
      <w:r w:rsidR="008D735D" w:rsidRPr="005006EF">
        <w:rPr>
          <w:rFonts w:eastAsia="Times New Roman" w:cs="Calibri"/>
          <w:b/>
          <w:color w:val="000000"/>
        </w:rPr>
        <w:t>Accountant</w:t>
      </w:r>
    </w:p>
    <w:p w14:paraId="2A395EBF" w14:textId="77777777" w:rsidR="00116289" w:rsidRDefault="00116289" w:rsidP="00427C4B">
      <w:pPr>
        <w:autoSpaceDE w:val="0"/>
        <w:autoSpaceDN w:val="0"/>
        <w:adjustRightInd w:val="0"/>
        <w:spacing w:after="0" w:line="240" w:lineRule="auto"/>
        <w:rPr>
          <w:rFonts w:eastAsia="Times New Roman" w:cs="Calibri"/>
          <w:b/>
          <w:color w:val="000000"/>
          <w:sz w:val="17"/>
          <w:szCs w:val="17"/>
        </w:rPr>
      </w:pPr>
    </w:p>
    <w:p w14:paraId="7424A638" w14:textId="77777777" w:rsidR="00116289" w:rsidRDefault="00116289" w:rsidP="00116289">
      <w:pPr>
        <w:spacing w:after="0"/>
        <w:rPr>
          <w:rFonts w:eastAsia="Times New Roman" w:cs="Arial"/>
          <w:b/>
          <w:sz w:val="20"/>
          <w:szCs w:val="20"/>
        </w:rPr>
      </w:pPr>
    </w:p>
    <w:p w14:paraId="451E031B" w14:textId="77777777" w:rsidR="00116289" w:rsidRDefault="00116289" w:rsidP="00116289">
      <w:pPr>
        <w:spacing w:after="0"/>
        <w:rPr>
          <w:rFonts w:eastAsia="Times New Roman" w:cs="Arial"/>
          <w:b/>
        </w:rPr>
      </w:pPr>
    </w:p>
    <w:p w14:paraId="1B422729" w14:textId="77777777" w:rsidR="00116289" w:rsidRDefault="00116289" w:rsidP="00116289">
      <w:pPr>
        <w:spacing w:after="0"/>
        <w:rPr>
          <w:rFonts w:eastAsia="Times New Roman" w:cs="Arial"/>
          <w:b/>
        </w:rPr>
      </w:pPr>
    </w:p>
    <w:p w14:paraId="17489C73" w14:textId="77777777" w:rsidR="00116289" w:rsidRDefault="00116289" w:rsidP="00116289">
      <w:pPr>
        <w:spacing w:after="0"/>
        <w:rPr>
          <w:rFonts w:eastAsia="Times New Roman" w:cs="Arial"/>
          <w:b/>
        </w:rPr>
      </w:pPr>
    </w:p>
    <w:p w14:paraId="2E7C3454" w14:textId="77777777" w:rsidR="00116289" w:rsidRDefault="00116289" w:rsidP="00116289">
      <w:pPr>
        <w:spacing w:after="0"/>
        <w:rPr>
          <w:rFonts w:eastAsia="Times New Roman" w:cs="Arial"/>
          <w:b/>
        </w:rPr>
      </w:pPr>
    </w:p>
    <w:p w14:paraId="2A906BD9" w14:textId="77777777" w:rsidR="00116289" w:rsidRDefault="00116289" w:rsidP="00116289">
      <w:pPr>
        <w:spacing w:after="0"/>
        <w:rPr>
          <w:rFonts w:eastAsia="Times New Roman" w:cs="Arial"/>
          <w:b/>
        </w:rPr>
      </w:pPr>
    </w:p>
    <w:p w14:paraId="5B7156B7" w14:textId="56D0FD40" w:rsidR="00116289" w:rsidRPr="00116289" w:rsidRDefault="00116289" w:rsidP="00116289">
      <w:pPr>
        <w:spacing w:after="0"/>
        <w:rPr>
          <w:rFonts w:eastAsia="Times New Roman" w:cs="Arial"/>
          <w:b/>
          <w:color w:val="1F497D"/>
          <w:u w:val="single"/>
        </w:rPr>
      </w:pPr>
      <w:r w:rsidRPr="00116289">
        <w:rPr>
          <w:rFonts w:eastAsia="Times New Roman" w:cs="Arial"/>
          <w:b/>
        </w:rPr>
        <w:t>For further information, please contact Katie Cubbal: 904-277-9027 or</w:t>
      </w:r>
      <w:r w:rsidRPr="00116289">
        <w:rPr>
          <w:rFonts w:cs="Arial"/>
        </w:rPr>
        <w:t xml:space="preserve"> </w:t>
      </w:r>
      <w:r w:rsidRPr="00116289">
        <w:rPr>
          <w:rFonts w:cs="Arial"/>
          <w:b/>
          <w:u w:val="single"/>
        </w:rPr>
        <w:t>cubbalka@nassau.k12.fl.us</w:t>
      </w:r>
      <w:r w:rsidRPr="00116289">
        <w:rPr>
          <w:rFonts w:eastAsia="Times New Roman" w:cs="Arial"/>
          <w:b/>
          <w:color w:val="1F497D"/>
          <w:u w:val="single"/>
        </w:rPr>
        <w:t xml:space="preserve">. </w:t>
      </w:r>
    </w:p>
    <w:p w14:paraId="43317564" w14:textId="77777777" w:rsidR="00116289" w:rsidRPr="00AF38CC" w:rsidRDefault="00116289" w:rsidP="00427C4B">
      <w:pPr>
        <w:autoSpaceDE w:val="0"/>
        <w:autoSpaceDN w:val="0"/>
        <w:adjustRightInd w:val="0"/>
        <w:spacing w:after="0" w:line="240" w:lineRule="auto"/>
        <w:rPr>
          <w:rFonts w:eastAsia="Times New Roman" w:cs="Calibri"/>
          <w:b/>
          <w:color w:val="000000"/>
          <w:sz w:val="17"/>
          <w:szCs w:val="17"/>
        </w:rPr>
      </w:pPr>
    </w:p>
    <w:sectPr w:rsidR="00116289" w:rsidRPr="00AF38CC" w:rsidSect="00DA27E0">
      <w:type w:val="continuous"/>
      <w:pgSz w:w="12240" w:h="15840"/>
      <w:pgMar w:top="720" w:right="1170" w:bottom="630" w:left="1440" w:header="720" w:footer="720" w:gutter="0"/>
      <w:pgBorders w:offsetFrom="page">
        <w:top w:val="thinThickThinMediumGap" w:sz="24" w:space="24" w:color="000000" w:themeColor="text1"/>
        <w:left w:val="thinThickThinMediumGap" w:sz="24" w:space="24" w:color="000000" w:themeColor="text1"/>
        <w:bottom w:val="thinThickThinMediumGap" w:sz="24" w:space="24" w:color="000000" w:themeColor="text1"/>
        <w:right w:val="thinThickThinMediumGap" w:sz="24" w:space="24" w:color="000000" w:themeColor="text1"/>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OTF">
    <w:altName w:val="Calibri"/>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36FA40C6"/>
    <w:multiLevelType w:val="hybridMultilevel"/>
    <w:tmpl w:val="91F60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2380206">
    <w:abstractNumId w:val="0"/>
  </w:num>
  <w:num w:numId="2" w16cid:durableId="161560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16"/>
    <w:rsid w:val="00011A27"/>
    <w:rsid w:val="00044596"/>
    <w:rsid w:val="000554B7"/>
    <w:rsid w:val="00057BF3"/>
    <w:rsid w:val="00073809"/>
    <w:rsid w:val="000D73ED"/>
    <w:rsid w:val="000F1B74"/>
    <w:rsid w:val="00116289"/>
    <w:rsid w:val="00122230"/>
    <w:rsid w:val="0012283D"/>
    <w:rsid w:val="00170B18"/>
    <w:rsid w:val="00172ED9"/>
    <w:rsid w:val="001944E8"/>
    <w:rsid w:val="001A14F0"/>
    <w:rsid w:val="002037AC"/>
    <w:rsid w:val="002215FB"/>
    <w:rsid w:val="002415C7"/>
    <w:rsid w:val="00244024"/>
    <w:rsid w:val="002510C3"/>
    <w:rsid w:val="00256138"/>
    <w:rsid w:val="00256545"/>
    <w:rsid w:val="00274262"/>
    <w:rsid w:val="00274588"/>
    <w:rsid w:val="002A7062"/>
    <w:rsid w:val="002B7037"/>
    <w:rsid w:val="002D6DA4"/>
    <w:rsid w:val="002E186E"/>
    <w:rsid w:val="002E2CC1"/>
    <w:rsid w:val="002F22A4"/>
    <w:rsid w:val="00316AAA"/>
    <w:rsid w:val="00341B0B"/>
    <w:rsid w:val="00345129"/>
    <w:rsid w:val="003862A2"/>
    <w:rsid w:val="003976AB"/>
    <w:rsid w:val="003A2AE8"/>
    <w:rsid w:val="003B5835"/>
    <w:rsid w:val="003C1D48"/>
    <w:rsid w:val="003D73A4"/>
    <w:rsid w:val="003E69B2"/>
    <w:rsid w:val="003F6E68"/>
    <w:rsid w:val="0041582F"/>
    <w:rsid w:val="00426F01"/>
    <w:rsid w:val="00427C4B"/>
    <w:rsid w:val="00431913"/>
    <w:rsid w:val="00463F6B"/>
    <w:rsid w:val="0047167F"/>
    <w:rsid w:val="00474A1C"/>
    <w:rsid w:val="00477F9E"/>
    <w:rsid w:val="00484BCF"/>
    <w:rsid w:val="004A0CDB"/>
    <w:rsid w:val="004A228B"/>
    <w:rsid w:val="004A265F"/>
    <w:rsid w:val="004A5DAF"/>
    <w:rsid w:val="004C62BD"/>
    <w:rsid w:val="004D757A"/>
    <w:rsid w:val="004E0A31"/>
    <w:rsid w:val="004E0B10"/>
    <w:rsid w:val="004E5090"/>
    <w:rsid w:val="004F08CE"/>
    <w:rsid w:val="005006EF"/>
    <w:rsid w:val="005126FE"/>
    <w:rsid w:val="00535371"/>
    <w:rsid w:val="005379FD"/>
    <w:rsid w:val="00541E16"/>
    <w:rsid w:val="00545CA5"/>
    <w:rsid w:val="00551F99"/>
    <w:rsid w:val="005666EE"/>
    <w:rsid w:val="00594657"/>
    <w:rsid w:val="00595407"/>
    <w:rsid w:val="005C4B7D"/>
    <w:rsid w:val="005D40A8"/>
    <w:rsid w:val="005D677E"/>
    <w:rsid w:val="005D785E"/>
    <w:rsid w:val="005F024D"/>
    <w:rsid w:val="00621D98"/>
    <w:rsid w:val="0064757A"/>
    <w:rsid w:val="00692EA8"/>
    <w:rsid w:val="006A4D0A"/>
    <w:rsid w:val="006B0A95"/>
    <w:rsid w:val="006B50BB"/>
    <w:rsid w:val="006B7C4F"/>
    <w:rsid w:val="006C383B"/>
    <w:rsid w:val="006C51AD"/>
    <w:rsid w:val="006E7F09"/>
    <w:rsid w:val="00715108"/>
    <w:rsid w:val="0072437C"/>
    <w:rsid w:val="007251F2"/>
    <w:rsid w:val="00753A7C"/>
    <w:rsid w:val="00766D73"/>
    <w:rsid w:val="00777EDC"/>
    <w:rsid w:val="0078673A"/>
    <w:rsid w:val="00787839"/>
    <w:rsid w:val="007A564A"/>
    <w:rsid w:val="007B4101"/>
    <w:rsid w:val="007B4ECD"/>
    <w:rsid w:val="007D2AFF"/>
    <w:rsid w:val="00800962"/>
    <w:rsid w:val="008110FF"/>
    <w:rsid w:val="00814FFF"/>
    <w:rsid w:val="008259DB"/>
    <w:rsid w:val="0085068A"/>
    <w:rsid w:val="008618ED"/>
    <w:rsid w:val="008754EC"/>
    <w:rsid w:val="00880668"/>
    <w:rsid w:val="008A4FE0"/>
    <w:rsid w:val="008C0CCC"/>
    <w:rsid w:val="008C410D"/>
    <w:rsid w:val="008D264A"/>
    <w:rsid w:val="008D735D"/>
    <w:rsid w:val="008F06F4"/>
    <w:rsid w:val="00903E2F"/>
    <w:rsid w:val="00905178"/>
    <w:rsid w:val="009437A5"/>
    <w:rsid w:val="009959C9"/>
    <w:rsid w:val="009C14EA"/>
    <w:rsid w:val="009C5B10"/>
    <w:rsid w:val="009C6DA0"/>
    <w:rsid w:val="009D6A04"/>
    <w:rsid w:val="009E597E"/>
    <w:rsid w:val="00A311A7"/>
    <w:rsid w:val="00A36598"/>
    <w:rsid w:val="00AC00B1"/>
    <w:rsid w:val="00AD683F"/>
    <w:rsid w:val="00AD7F9F"/>
    <w:rsid w:val="00AE46C9"/>
    <w:rsid w:val="00AF38CC"/>
    <w:rsid w:val="00AF4086"/>
    <w:rsid w:val="00AF6767"/>
    <w:rsid w:val="00B341A1"/>
    <w:rsid w:val="00B42CBE"/>
    <w:rsid w:val="00B53755"/>
    <w:rsid w:val="00B57253"/>
    <w:rsid w:val="00B640E1"/>
    <w:rsid w:val="00B851D9"/>
    <w:rsid w:val="00B90A81"/>
    <w:rsid w:val="00B90CF8"/>
    <w:rsid w:val="00B917DE"/>
    <w:rsid w:val="00BF2788"/>
    <w:rsid w:val="00C1192B"/>
    <w:rsid w:val="00C11DAF"/>
    <w:rsid w:val="00C17C0E"/>
    <w:rsid w:val="00C4164A"/>
    <w:rsid w:val="00C54A24"/>
    <w:rsid w:val="00C81DF2"/>
    <w:rsid w:val="00C9196F"/>
    <w:rsid w:val="00C94666"/>
    <w:rsid w:val="00C9765C"/>
    <w:rsid w:val="00CA4476"/>
    <w:rsid w:val="00CB5002"/>
    <w:rsid w:val="00CB7DB5"/>
    <w:rsid w:val="00CC43A6"/>
    <w:rsid w:val="00CD3B32"/>
    <w:rsid w:val="00CE0F46"/>
    <w:rsid w:val="00CE2B6E"/>
    <w:rsid w:val="00CF4E1A"/>
    <w:rsid w:val="00D07F3B"/>
    <w:rsid w:val="00D1394B"/>
    <w:rsid w:val="00D27C5B"/>
    <w:rsid w:val="00D31771"/>
    <w:rsid w:val="00D341DC"/>
    <w:rsid w:val="00D3787C"/>
    <w:rsid w:val="00D73983"/>
    <w:rsid w:val="00D821CC"/>
    <w:rsid w:val="00D83F05"/>
    <w:rsid w:val="00DA27E0"/>
    <w:rsid w:val="00DB0325"/>
    <w:rsid w:val="00DB450D"/>
    <w:rsid w:val="00DF5DA2"/>
    <w:rsid w:val="00DF6754"/>
    <w:rsid w:val="00E10C14"/>
    <w:rsid w:val="00E139F3"/>
    <w:rsid w:val="00E37127"/>
    <w:rsid w:val="00E4394C"/>
    <w:rsid w:val="00E45969"/>
    <w:rsid w:val="00E574E5"/>
    <w:rsid w:val="00E60B29"/>
    <w:rsid w:val="00E85763"/>
    <w:rsid w:val="00EC6E6E"/>
    <w:rsid w:val="00ED10E7"/>
    <w:rsid w:val="00ED7FFB"/>
    <w:rsid w:val="00F1504D"/>
    <w:rsid w:val="00F24840"/>
    <w:rsid w:val="00F41590"/>
    <w:rsid w:val="00F45A5F"/>
    <w:rsid w:val="00F63E62"/>
    <w:rsid w:val="00F664EB"/>
    <w:rsid w:val="00F66CC9"/>
    <w:rsid w:val="00F7095A"/>
    <w:rsid w:val="00F73A38"/>
    <w:rsid w:val="00F747EC"/>
    <w:rsid w:val="00FC53AD"/>
    <w:rsid w:val="00FE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8D74"/>
  <w15:docId w15:val="{120EB98E-96D4-4433-BC37-20975105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0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1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A27"/>
    <w:rPr>
      <w:rFonts w:ascii="Segoe UI" w:hAnsi="Segoe UI" w:cs="Segoe UI"/>
      <w:sz w:val="18"/>
      <w:szCs w:val="18"/>
    </w:rPr>
  </w:style>
  <w:style w:type="paragraph" w:styleId="NoSpacing">
    <w:name w:val="No Spacing"/>
    <w:link w:val="NoSpacingChar"/>
    <w:uiPriority w:val="1"/>
    <w:qFormat/>
    <w:rsid w:val="00011A27"/>
    <w:pPr>
      <w:spacing w:after="0" w:line="240" w:lineRule="auto"/>
    </w:pPr>
    <w:rPr>
      <w:rFonts w:eastAsiaTheme="minorEastAsia"/>
    </w:rPr>
  </w:style>
  <w:style w:type="character" w:customStyle="1" w:styleId="NoSpacingChar">
    <w:name w:val="No Spacing Char"/>
    <w:basedOn w:val="DefaultParagraphFont"/>
    <w:link w:val="NoSpacing"/>
    <w:uiPriority w:val="1"/>
    <w:rsid w:val="00011A27"/>
    <w:rPr>
      <w:rFonts w:eastAsiaTheme="minorEastAsia"/>
    </w:rPr>
  </w:style>
  <w:style w:type="paragraph" w:styleId="ListParagraph">
    <w:name w:val="List Paragraph"/>
    <w:basedOn w:val="Normal"/>
    <w:uiPriority w:val="34"/>
    <w:qFormat/>
    <w:rsid w:val="00594657"/>
    <w:pPr>
      <w:ind w:left="720"/>
      <w:contextualSpacing/>
    </w:pPr>
  </w:style>
  <w:style w:type="character" w:styleId="Hyperlink">
    <w:name w:val="Hyperlink"/>
    <w:basedOn w:val="DefaultParagraphFont"/>
    <w:uiPriority w:val="99"/>
    <w:unhideWhenUsed/>
    <w:rsid w:val="00426F01"/>
    <w:rPr>
      <w:color w:val="0000FF" w:themeColor="hyperlink"/>
      <w:u w:val="single"/>
    </w:rPr>
  </w:style>
  <w:style w:type="character" w:styleId="FollowedHyperlink">
    <w:name w:val="FollowedHyperlink"/>
    <w:basedOn w:val="DefaultParagraphFont"/>
    <w:uiPriority w:val="99"/>
    <w:semiHidden/>
    <w:unhideWhenUsed/>
    <w:rsid w:val="00C94666"/>
    <w:rPr>
      <w:color w:val="800080" w:themeColor="followedHyperlink"/>
      <w:u w:val="single"/>
    </w:rPr>
  </w:style>
  <w:style w:type="paragraph" w:styleId="NormalWeb">
    <w:name w:val="Normal (Web)"/>
    <w:basedOn w:val="Normal"/>
    <w:uiPriority w:val="99"/>
    <w:unhideWhenUsed/>
    <w:rsid w:val="003F6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3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20614">
      <w:bodyDiv w:val="1"/>
      <w:marLeft w:val="0"/>
      <w:marRight w:val="0"/>
      <w:marTop w:val="0"/>
      <w:marBottom w:val="0"/>
      <w:divBdr>
        <w:top w:val="none" w:sz="0" w:space="0" w:color="auto"/>
        <w:left w:val="none" w:sz="0" w:space="0" w:color="auto"/>
        <w:bottom w:val="none" w:sz="0" w:space="0" w:color="auto"/>
        <w:right w:val="none" w:sz="0" w:space="0" w:color="auto"/>
      </w:divBdr>
    </w:div>
    <w:div w:id="323435587">
      <w:bodyDiv w:val="1"/>
      <w:marLeft w:val="0"/>
      <w:marRight w:val="0"/>
      <w:marTop w:val="0"/>
      <w:marBottom w:val="0"/>
      <w:divBdr>
        <w:top w:val="none" w:sz="0" w:space="0" w:color="auto"/>
        <w:left w:val="none" w:sz="0" w:space="0" w:color="auto"/>
        <w:bottom w:val="none" w:sz="0" w:space="0" w:color="auto"/>
        <w:right w:val="none" w:sz="0" w:space="0" w:color="auto"/>
      </w:divBdr>
    </w:div>
    <w:div w:id="609361211">
      <w:bodyDiv w:val="1"/>
      <w:marLeft w:val="0"/>
      <w:marRight w:val="0"/>
      <w:marTop w:val="0"/>
      <w:marBottom w:val="0"/>
      <w:divBdr>
        <w:top w:val="none" w:sz="0" w:space="0" w:color="auto"/>
        <w:left w:val="none" w:sz="0" w:space="0" w:color="auto"/>
        <w:bottom w:val="none" w:sz="0" w:space="0" w:color="auto"/>
        <w:right w:val="none" w:sz="0" w:space="0" w:color="auto"/>
      </w:divBdr>
    </w:div>
    <w:div w:id="774446498">
      <w:bodyDiv w:val="1"/>
      <w:marLeft w:val="0"/>
      <w:marRight w:val="0"/>
      <w:marTop w:val="0"/>
      <w:marBottom w:val="0"/>
      <w:divBdr>
        <w:top w:val="none" w:sz="0" w:space="0" w:color="auto"/>
        <w:left w:val="none" w:sz="0" w:space="0" w:color="auto"/>
        <w:bottom w:val="none" w:sz="0" w:space="0" w:color="auto"/>
        <w:right w:val="none" w:sz="0" w:space="0" w:color="auto"/>
      </w:divBdr>
      <w:divsChild>
        <w:div w:id="2047680390">
          <w:marLeft w:val="0"/>
          <w:marRight w:val="0"/>
          <w:marTop w:val="0"/>
          <w:marBottom w:val="0"/>
          <w:divBdr>
            <w:top w:val="none" w:sz="0" w:space="0" w:color="auto"/>
            <w:left w:val="none" w:sz="0" w:space="0" w:color="auto"/>
            <w:bottom w:val="none" w:sz="0" w:space="0" w:color="auto"/>
            <w:right w:val="none" w:sz="0" w:space="0" w:color="auto"/>
          </w:divBdr>
          <w:divsChild>
            <w:div w:id="1911185568">
              <w:marLeft w:val="0"/>
              <w:marRight w:val="0"/>
              <w:marTop w:val="105"/>
              <w:marBottom w:val="0"/>
              <w:divBdr>
                <w:top w:val="none" w:sz="0" w:space="0" w:color="auto"/>
                <w:left w:val="none" w:sz="0" w:space="0" w:color="auto"/>
                <w:bottom w:val="none" w:sz="0" w:space="0" w:color="auto"/>
                <w:right w:val="none" w:sz="0" w:space="0" w:color="auto"/>
              </w:divBdr>
            </w:div>
          </w:divsChild>
        </w:div>
        <w:div w:id="1882863244">
          <w:marLeft w:val="0"/>
          <w:marRight w:val="0"/>
          <w:marTop w:val="0"/>
          <w:marBottom w:val="0"/>
          <w:divBdr>
            <w:top w:val="none" w:sz="0" w:space="0" w:color="auto"/>
            <w:left w:val="none" w:sz="0" w:space="0" w:color="auto"/>
            <w:bottom w:val="none" w:sz="0" w:space="0" w:color="auto"/>
            <w:right w:val="none" w:sz="0" w:space="0" w:color="auto"/>
          </w:divBdr>
          <w:divsChild>
            <w:div w:id="17333870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627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 School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B9C9CE-E15D-4D93-8EDE-3A2E7E32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3244</Words>
  <Characters>18496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Nassau County’s Title I, Part A Handbook &amp; Parent Desk Reference</vt:lpstr>
    </vt:vector>
  </TitlesOfParts>
  <Company>Nassau County School District</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County’s Title I, Part A Handbook &amp; Parent Desk Reference</dc:title>
  <dc:creator>Katie Cubbal, M.Ed.</dc:creator>
  <cp:lastModifiedBy>Brenda Murray</cp:lastModifiedBy>
  <cp:revision>2</cp:revision>
  <cp:lastPrinted>2020-03-12T20:25:00Z</cp:lastPrinted>
  <dcterms:created xsi:type="dcterms:W3CDTF">2024-06-24T12:54:00Z</dcterms:created>
  <dcterms:modified xsi:type="dcterms:W3CDTF">2024-06-24T12:54:00Z</dcterms:modified>
</cp:coreProperties>
</file>