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9FBE1" w14:textId="7413DC62" w:rsidR="00F91216" w:rsidRDefault="00AA26D4" w:rsidP="00F91216">
      <w:pPr>
        <w:rPr>
          <w:sz w:val="20"/>
          <w:szCs w:val="20"/>
        </w:rPr>
      </w:pPr>
      <w:r>
        <w:rPr>
          <w:b/>
          <w:i/>
          <w:noProof/>
          <w:sz w:val="40"/>
        </w:rPr>
        <w:drawing>
          <wp:anchor distT="0" distB="0" distL="114300" distR="114300" simplePos="0" relativeHeight="251659264" behindDoc="1" locked="0" layoutInCell="1" allowOverlap="1" wp14:anchorId="1B8AF126" wp14:editId="0F14F38D">
            <wp:simplePos x="0" y="0"/>
            <wp:positionH relativeFrom="margin">
              <wp:align>center</wp:align>
            </wp:positionH>
            <wp:positionV relativeFrom="paragraph">
              <wp:posOffset>-185</wp:posOffset>
            </wp:positionV>
            <wp:extent cx="1217295" cy="1076325"/>
            <wp:effectExtent l="0" t="0" r="1905" b="9525"/>
            <wp:wrapThrough wrapText="bothSides">
              <wp:wrapPolygon edited="0">
                <wp:start x="0" y="0"/>
                <wp:lineTo x="0" y="21409"/>
                <wp:lineTo x="21296" y="21409"/>
                <wp:lineTo x="21296"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7295" cy="1076325"/>
                    </a:xfrm>
                    <a:prstGeom prst="rect">
                      <a:avLst/>
                    </a:prstGeom>
                    <a:noFill/>
                  </pic:spPr>
                </pic:pic>
              </a:graphicData>
            </a:graphic>
            <wp14:sizeRelH relativeFrom="page">
              <wp14:pctWidth>0</wp14:pctWidth>
            </wp14:sizeRelH>
            <wp14:sizeRelV relativeFrom="page">
              <wp14:pctHeight>0</wp14:pctHeight>
            </wp14:sizeRelV>
          </wp:anchor>
        </w:drawing>
      </w:r>
    </w:p>
    <w:p w14:paraId="00D8C44F" w14:textId="5F0F96AA" w:rsidR="00F91216" w:rsidRDefault="00F91216" w:rsidP="00F91216">
      <w:pPr>
        <w:rPr>
          <w:sz w:val="20"/>
          <w:szCs w:val="20"/>
        </w:rPr>
      </w:pPr>
    </w:p>
    <w:p w14:paraId="03F871B3" w14:textId="2A5DE1D3" w:rsidR="00F91216" w:rsidRDefault="00F91216" w:rsidP="00F91216">
      <w:pPr>
        <w:rPr>
          <w:sz w:val="20"/>
          <w:szCs w:val="20"/>
        </w:rPr>
      </w:pPr>
    </w:p>
    <w:p w14:paraId="17085FA0" w14:textId="00E4A36A" w:rsidR="00F91216" w:rsidRDefault="00F91216" w:rsidP="00AA26D4">
      <w:pPr>
        <w:spacing w:after="0"/>
        <w:rPr>
          <w:b/>
          <w:sz w:val="32"/>
          <w:szCs w:val="32"/>
          <w:u w:val="single"/>
        </w:rPr>
      </w:pPr>
    </w:p>
    <w:p w14:paraId="7AA38F1F" w14:textId="77777777" w:rsidR="002D05BC" w:rsidRDefault="00F91216" w:rsidP="00F91216">
      <w:pPr>
        <w:spacing w:after="0"/>
        <w:jc w:val="center"/>
        <w:rPr>
          <w:b/>
          <w:sz w:val="40"/>
          <w:szCs w:val="40"/>
        </w:rPr>
      </w:pPr>
      <w:bookmarkStart w:id="0" w:name="_Hlk101952163"/>
      <w:r w:rsidRPr="00B01C81">
        <w:rPr>
          <w:b/>
          <w:sz w:val="40"/>
          <w:szCs w:val="40"/>
        </w:rPr>
        <w:t>Na</w:t>
      </w:r>
      <w:r w:rsidR="00AD18A0" w:rsidRPr="00B01C81">
        <w:rPr>
          <w:b/>
          <w:sz w:val="40"/>
          <w:szCs w:val="40"/>
        </w:rPr>
        <w:t>ssau County School District 202</w:t>
      </w:r>
      <w:r w:rsidR="00242B9F" w:rsidRPr="00B01C81">
        <w:rPr>
          <w:b/>
          <w:sz w:val="40"/>
          <w:szCs w:val="40"/>
        </w:rPr>
        <w:t>4</w:t>
      </w:r>
      <w:r w:rsidR="00AD18A0" w:rsidRPr="00B01C81">
        <w:rPr>
          <w:b/>
          <w:sz w:val="40"/>
          <w:szCs w:val="40"/>
        </w:rPr>
        <w:t>-202</w:t>
      </w:r>
      <w:r w:rsidR="00242B9F" w:rsidRPr="00B01C81">
        <w:rPr>
          <w:b/>
          <w:sz w:val="40"/>
          <w:szCs w:val="40"/>
        </w:rPr>
        <w:t>5</w:t>
      </w:r>
      <w:r w:rsidRPr="00B01C81">
        <w:rPr>
          <w:b/>
          <w:sz w:val="40"/>
          <w:szCs w:val="40"/>
        </w:rPr>
        <w:t xml:space="preserve"> </w:t>
      </w:r>
    </w:p>
    <w:p w14:paraId="7F3D5B06" w14:textId="4C87ED98" w:rsidR="00F91216" w:rsidRPr="00B01C81" w:rsidRDefault="00F91216" w:rsidP="002D05BC">
      <w:pPr>
        <w:spacing w:after="0"/>
        <w:jc w:val="center"/>
        <w:rPr>
          <w:b/>
          <w:sz w:val="40"/>
          <w:szCs w:val="40"/>
        </w:rPr>
      </w:pPr>
      <w:r w:rsidRPr="00B01C81">
        <w:rPr>
          <w:b/>
          <w:sz w:val="40"/>
          <w:szCs w:val="40"/>
        </w:rPr>
        <w:t>Title I</w:t>
      </w:r>
      <w:r w:rsidR="002D05BC">
        <w:rPr>
          <w:b/>
          <w:sz w:val="40"/>
          <w:szCs w:val="40"/>
        </w:rPr>
        <w:t xml:space="preserve"> </w:t>
      </w:r>
      <w:r w:rsidRPr="00B01C81">
        <w:rPr>
          <w:b/>
          <w:sz w:val="40"/>
          <w:szCs w:val="40"/>
        </w:rPr>
        <w:t>Parent a</w:t>
      </w:r>
      <w:r w:rsidR="00273F7E" w:rsidRPr="00B01C81">
        <w:rPr>
          <w:b/>
          <w:sz w:val="40"/>
          <w:szCs w:val="40"/>
        </w:rPr>
        <w:t>nd Family Engagement Plan</w:t>
      </w:r>
      <w:r w:rsidR="00F31502" w:rsidRPr="00B01C81">
        <w:rPr>
          <w:b/>
          <w:sz w:val="40"/>
          <w:szCs w:val="40"/>
        </w:rPr>
        <w:t xml:space="preserve"> </w:t>
      </w:r>
    </w:p>
    <w:p w14:paraId="738BA565" w14:textId="24BE6506" w:rsidR="00595EC3" w:rsidRDefault="00595EC3" w:rsidP="00F91216">
      <w:pPr>
        <w:rPr>
          <w:rFonts w:ascii="Franklin Gothic Medium" w:hAnsi="Franklin Gothic Medium"/>
          <w:sz w:val="20"/>
          <w:szCs w:val="20"/>
        </w:rPr>
      </w:pPr>
    </w:p>
    <w:p w14:paraId="0D55A9C0" w14:textId="57AB8DDA" w:rsidR="00F91216" w:rsidRPr="00B01C81" w:rsidRDefault="00877B68" w:rsidP="00B01C81">
      <w:pPr>
        <w:pStyle w:val="ListParagraph"/>
        <w:numPr>
          <w:ilvl w:val="0"/>
          <w:numId w:val="31"/>
        </w:numPr>
        <w:rPr>
          <w:rFonts w:ascii="Franklin Gothic Medium" w:hAnsi="Franklin Gothic Medium"/>
          <w:b/>
          <w:bCs/>
          <w:sz w:val="20"/>
          <w:szCs w:val="20"/>
        </w:rPr>
      </w:pPr>
      <w:r w:rsidRPr="00B01C81">
        <w:rPr>
          <w:rFonts w:ascii="Franklin Gothic Medium" w:hAnsi="Franklin Gothic Medium"/>
          <w:b/>
          <w:bCs/>
          <w:sz w:val="20"/>
          <w:szCs w:val="20"/>
        </w:rPr>
        <w:t xml:space="preserve">Using the data of choice, provide the local education agency’s (LEA) measurement of parent and family engagement and the basis for the identified need.  Please identify the source data that is used.  </w:t>
      </w:r>
    </w:p>
    <w:p w14:paraId="34E90429" w14:textId="7CBE877D" w:rsidR="00F91216" w:rsidRPr="001A5AC5" w:rsidRDefault="00F91216" w:rsidP="00F91216">
      <w:pPr>
        <w:spacing w:after="0"/>
        <w:rPr>
          <w:rFonts w:ascii="Arial" w:hAnsi="Arial" w:cs="Arial"/>
          <w:b/>
          <w:bCs/>
          <w:sz w:val="20"/>
          <w:szCs w:val="20"/>
        </w:rPr>
      </w:pPr>
      <w:r w:rsidRPr="001A5AC5">
        <w:rPr>
          <w:rFonts w:ascii="Arial" w:hAnsi="Arial" w:cs="Arial"/>
          <w:b/>
          <w:bCs/>
          <w:sz w:val="20"/>
          <w:szCs w:val="20"/>
        </w:rPr>
        <w:t xml:space="preserve">Response: </w:t>
      </w:r>
    </w:p>
    <w:p w14:paraId="1C8C76FB" w14:textId="60887A27" w:rsidR="00F91216" w:rsidRPr="001A5AC5" w:rsidRDefault="00F91216" w:rsidP="00F91216">
      <w:pPr>
        <w:spacing w:after="0"/>
        <w:rPr>
          <w:rFonts w:ascii="Arial" w:hAnsi="Arial" w:cs="Arial"/>
          <w:i/>
          <w:iCs/>
          <w:sz w:val="20"/>
          <w:szCs w:val="20"/>
        </w:rPr>
      </w:pPr>
      <w:r w:rsidRPr="001A5AC5">
        <w:rPr>
          <w:rFonts w:ascii="Arial" w:hAnsi="Arial" w:cs="Arial"/>
          <w:i/>
          <w:iCs/>
          <w:sz w:val="20"/>
          <w:szCs w:val="20"/>
        </w:rPr>
        <w:t xml:space="preserve">The data sources used to gauge and increase parental involvement include our Title I Parent </w:t>
      </w:r>
      <w:r w:rsidR="004B5E9F">
        <w:rPr>
          <w:rFonts w:ascii="Arial" w:hAnsi="Arial" w:cs="Arial"/>
          <w:i/>
          <w:iCs/>
          <w:sz w:val="20"/>
          <w:szCs w:val="20"/>
        </w:rPr>
        <w:t>S</w:t>
      </w:r>
      <w:r w:rsidRPr="001A5AC5">
        <w:rPr>
          <w:rFonts w:ascii="Arial" w:hAnsi="Arial" w:cs="Arial"/>
          <w:i/>
          <w:iCs/>
          <w:sz w:val="20"/>
          <w:szCs w:val="20"/>
        </w:rPr>
        <w:t>urvey and our evaluations following each parent involvement activit</w:t>
      </w:r>
      <w:r w:rsidR="00823393" w:rsidRPr="001A5AC5">
        <w:rPr>
          <w:rFonts w:ascii="Arial" w:hAnsi="Arial" w:cs="Arial"/>
          <w:i/>
          <w:iCs/>
          <w:sz w:val="20"/>
          <w:szCs w:val="20"/>
        </w:rPr>
        <w:t>y at eligible schools.  The 202</w:t>
      </w:r>
      <w:r w:rsidR="003A53D1" w:rsidRPr="001A5AC5">
        <w:rPr>
          <w:rFonts w:ascii="Arial" w:hAnsi="Arial" w:cs="Arial"/>
          <w:i/>
          <w:iCs/>
          <w:sz w:val="20"/>
          <w:szCs w:val="20"/>
        </w:rPr>
        <w:t>3</w:t>
      </w:r>
      <w:r w:rsidR="00823393" w:rsidRPr="001A5AC5">
        <w:rPr>
          <w:rFonts w:ascii="Arial" w:hAnsi="Arial" w:cs="Arial"/>
          <w:i/>
          <w:iCs/>
          <w:sz w:val="20"/>
          <w:szCs w:val="20"/>
        </w:rPr>
        <w:t>-202</w:t>
      </w:r>
      <w:r w:rsidR="003A53D1" w:rsidRPr="001A5AC5">
        <w:rPr>
          <w:rFonts w:ascii="Arial" w:hAnsi="Arial" w:cs="Arial"/>
          <w:i/>
          <w:iCs/>
          <w:sz w:val="20"/>
          <w:szCs w:val="20"/>
        </w:rPr>
        <w:t>4</w:t>
      </w:r>
      <w:r w:rsidRPr="001A5AC5">
        <w:rPr>
          <w:rFonts w:ascii="Arial" w:hAnsi="Arial" w:cs="Arial"/>
          <w:i/>
          <w:iCs/>
          <w:sz w:val="20"/>
          <w:szCs w:val="20"/>
        </w:rPr>
        <w:t xml:space="preserve"> Parent Survey results reflect the following:</w:t>
      </w:r>
    </w:p>
    <w:p w14:paraId="0D5ED054" w14:textId="77777777" w:rsidR="00F91216" w:rsidRDefault="00F91216" w:rsidP="00BE74B8">
      <w:pPr>
        <w:spacing w:after="0"/>
        <w:rPr>
          <w:rFonts w:ascii="Arial" w:hAnsi="Arial" w:cs="Arial"/>
          <w:i/>
          <w:iCs/>
          <w:sz w:val="20"/>
          <w:szCs w:val="20"/>
        </w:rPr>
      </w:pPr>
    </w:p>
    <w:tbl>
      <w:tblPr>
        <w:tblStyle w:val="TableGrid"/>
        <w:tblW w:w="0" w:type="auto"/>
        <w:tblLook w:val="04A0" w:firstRow="1" w:lastRow="0" w:firstColumn="1" w:lastColumn="0" w:noHBand="0" w:noVBand="1"/>
      </w:tblPr>
      <w:tblGrid>
        <w:gridCol w:w="10790"/>
      </w:tblGrid>
      <w:tr w:rsidR="00BE74B8" w14:paraId="0B2B0C74" w14:textId="77777777" w:rsidTr="00BE74B8">
        <w:tc>
          <w:tcPr>
            <w:tcW w:w="10790" w:type="dxa"/>
          </w:tcPr>
          <w:p w14:paraId="6AB70AED" w14:textId="412BBB9F" w:rsidR="00BE74B8" w:rsidRDefault="00BE74B8" w:rsidP="00BE74B8">
            <w:pPr>
              <w:rPr>
                <w:rFonts w:ascii="Arial" w:hAnsi="Arial" w:cs="Arial"/>
                <w:i/>
                <w:iCs/>
                <w:sz w:val="20"/>
                <w:szCs w:val="20"/>
              </w:rPr>
            </w:pPr>
            <w:r w:rsidRPr="00A8454C">
              <w:rPr>
                <w:rFonts w:ascii="Arial" w:hAnsi="Arial" w:cs="Arial"/>
                <w:b/>
                <w:bCs/>
                <w:sz w:val="20"/>
                <w:szCs w:val="20"/>
              </w:rPr>
              <w:t>72%</w:t>
            </w:r>
            <w:r w:rsidRPr="001A5AC5">
              <w:rPr>
                <w:rFonts w:ascii="Arial" w:hAnsi="Arial" w:cs="Arial"/>
                <w:sz w:val="20"/>
                <w:szCs w:val="20"/>
              </w:rPr>
              <w:t xml:space="preserve"> of parents said their school hosted various meetings, events, and/or </w:t>
            </w:r>
            <w:r>
              <w:rPr>
                <w:rFonts w:ascii="Arial" w:hAnsi="Arial" w:cs="Arial"/>
                <w:sz w:val="20"/>
                <w:szCs w:val="20"/>
              </w:rPr>
              <w:t>learning opportunities</w:t>
            </w:r>
            <w:r w:rsidRPr="001A5AC5">
              <w:rPr>
                <w:rFonts w:ascii="Arial" w:hAnsi="Arial" w:cs="Arial"/>
                <w:sz w:val="20"/>
                <w:szCs w:val="20"/>
              </w:rPr>
              <w:t xml:space="preserve"> to help support their child in school; Only </w:t>
            </w:r>
            <w:r w:rsidRPr="00A8454C">
              <w:rPr>
                <w:rFonts w:ascii="Arial" w:hAnsi="Arial" w:cs="Arial"/>
                <w:b/>
                <w:bCs/>
                <w:sz w:val="20"/>
                <w:szCs w:val="20"/>
              </w:rPr>
              <w:t>8%</w:t>
            </w:r>
            <w:r w:rsidRPr="001A5AC5">
              <w:rPr>
                <w:rFonts w:ascii="Arial" w:hAnsi="Arial" w:cs="Arial"/>
                <w:sz w:val="20"/>
                <w:szCs w:val="20"/>
              </w:rPr>
              <w:t xml:space="preserve"> said these meetings, events, and/or </w:t>
            </w:r>
            <w:r>
              <w:rPr>
                <w:rFonts w:ascii="Arial" w:hAnsi="Arial" w:cs="Arial"/>
                <w:sz w:val="20"/>
                <w:szCs w:val="20"/>
              </w:rPr>
              <w:t>learning opportunities</w:t>
            </w:r>
            <w:r w:rsidRPr="001A5AC5">
              <w:rPr>
                <w:rFonts w:ascii="Arial" w:hAnsi="Arial" w:cs="Arial"/>
                <w:sz w:val="20"/>
                <w:szCs w:val="20"/>
              </w:rPr>
              <w:t xml:space="preserve"> were not offered on different days of the week and different times of the day to accommodate their schedules</w:t>
            </w:r>
            <w:r w:rsidR="00A8454C">
              <w:rPr>
                <w:rFonts w:ascii="Arial" w:hAnsi="Arial" w:cs="Arial"/>
                <w:sz w:val="20"/>
                <w:szCs w:val="20"/>
              </w:rPr>
              <w:t>.</w:t>
            </w:r>
          </w:p>
        </w:tc>
      </w:tr>
      <w:tr w:rsidR="00BE74B8" w14:paraId="6D8AC40D" w14:textId="77777777" w:rsidTr="00BE74B8">
        <w:tc>
          <w:tcPr>
            <w:tcW w:w="10790" w:type="dxa"/>
          </w:tcPr>
          <w:p w14:paraId="0D897644" w14:textId="5FDA9086" w:rsidR="00BE74B8" w:rsidRDefault="00BE74B8" w:rsidP="00BE74B8">
            <w:pPr>
              <w:rPr>
                <w:rFonts w:ascii="Arial" w:hAnsi="Arial" w:cs="Arial"/>
                <w:i/>
                <w:iCs/>
                <w:sz w:val="20"/>
                <w:szCs w:val="20"/>
              </w:rPr>
            </w:pPr>
            <w:r w:rsidRPr="00A8454C">
              <w:rPr>
                <w:rFonts w:ascii="Arial" w:hAnsi="Arial" w:cs="Arial"/>
                <w:b/>
                <w:bCs/>
                <w:sz w:val="20"/>
                <w:szCs w:val="20"/>
              </w:rPr>
              <w:t>84%</w:t>
            </w:r>
            <w:r w:rsidRPr="001A5AC5">
              <w:rPr>
                <w:rFonts w:ascii="Arial" w:hAnsi="Arial" w:cs="Arial"/>
                <w:sz w:val="20"/>
                <w:szCs w:val="20"/>
              </w:rPr>
              <w:t xml:space="preserve"> of parents said they received materials that enabled them to help their child perform better in school; </w:t>
            </w:r>
            <w:r w:rsidRPr="00A8454C">
              <w:rPr>
                <w:rFonts w:ascii="Arial" w:hAnsi="Arial" w:cs="Arial"/>
                <w:b/>
                <w:bCs/>
                <w:sz w:val="20"/>
                <w:szCs w:val="20"/>
              </w:rPr>
              <w:t>74%</w:t>
            </w:r>
            <w:r w:rsidRPr="001A5AC5">
              <w:rPr>
                <w:rFonts w:ascii="Arial" w:hAnsi="Arial" w:cs="Arial"/>
                <w:sz w:val="20"/>
                <w:szCs w:val="20"/>
              </w:rPr>
              <w:t xml:space="preserve"> said that someone showed them how to use these materials</w:t>
            </w:r>
            <w:r w:rsidR="00A8454C">
              <w:rPr>
                <w:rFonts w:ascii="Arial" w:hAnsi="Arial" w:cs="Arial"/>
                <w:sz w:val="20"/>
                <w:szCs w:val="20"/>
              </w:rPr>
              <w:t>.</w:t>
            </w:r>
          </w:p>
        </w:tc>
      </w:tr>
      <w:tr w:rsidR="00BE74B8" w14:paraId="54555055" w14:textId="77777777" w:rsidTr="00BE74B8">
        <w:tc>
          <w:tcPr>
            <w:tcW w:w="10790" w:type="dxa"/>
          </w:tcPr>
          <w:p w14:paraId="7F900D25" w14:textId="6C24BA25" w:rsidR="00BE74B8" w:rsidRPr="00BE74B8" w:rsidRDefault="00BE74B8" w:rsidP="00BE74B8">
            <w:pPr>
              <w:rPr>
                <w:rFonts w:ascii="Arial" w:hAnsi="Arial" w:cs="Arial"/>
                <w:sz w:val="20"/>
                <w:szCs w:val="20"/>
              </w:rPr>
            </w:pPr>
            <w:r w:rsidRPr="00A8454C">
              <w:rPr>
                <w:rFonts w:ascii="Arial" w:hAnsi="Arial" w:cs="Arial"/>
                <w:b/>
                <w:bCs/>
                <w:sz w:val="20"/>
                <w:szCs w:val="20"/>
              </w:rPr>
              <w:t>94%</w:t>
            </w:r>
            <w:r w:rsidRPr="001A5AC5">
              <w:rPr>
                <w:rFonts w:ascii="Arial" w:hAnsi="Arial" w:cs="Arial"/>
                <w:sz w:val="20"/>
                <w:szCs w:val="20"/>
              </w:rPr>
              <w:t xml:space="preserve"> of parents said they are familiar with how to access their child’s information on the FOCUS portal</w:t>
            </w:r>
            <w:r w:rsidR="00A8454C">
              <w:rPr>
                <w:rFonts w:ascii="Arial" w:hAnsi="Arial" w:cs="Arial"/>
                <w:sz w:val="20"/>
                <w:szCs w:val="20"/>
              </w:rPr>
              <w:t>.</w:t>
            </w:r>
          </w:p>
        </w:tc>
      </w:tr>
      <w:tr w:rsidR="00BE74B8" w14:paraId="237BAA3E" w14:textId="77777777" w:rsidTr="00BE74B8">
        <w:tc>
          <w:tcPr>
            <w:tcW w:w="10790" w:type="dxa"/>
          </w:tcPr>
          <w:p w14:paraId="67F7AB83" w14:textId="443786A2" w:rsidR="00BE74B8" w:rsidRPr="00BE74B8" w:rsidRDefault="00BE74B8" w:rsidP="00BE74B8">
            <w:pPr>
              <w:rPr>
                <w:rFonts w:ascii="Arial" w:hAnsi="Arial" w:cs="Arial"/>
                <w:sz w:val="20"/>
                <w:szCs w:val="20"/>
              </w:rPr>
            </w:pPr>
            <w:r w:rsidRPr="00A8454C">
              <w:rPr>
                <w:rFonts w:ascii="Arial" w:hAnsi="Arial" w:cs="Arial"/>
                <w:b/>
                <w:bCs/>
                <w:sz w:val="20"/>
                <w:szCs w:val="20"/>
              </w:rPr>
              <w:t>90%</w:t>
            </w:r>
            <w:r w:rsidRPr="00F92F09">
              <w:rPr>
                <w:rFonts w:ascii="Arial" w:hAnsi="Arial" w:cs="Arial"/>
                <w:sz w:val="20"/>
                <w:szCs w:val="20"/>
              </w:rPr>
              <w:t xml:space="preserve"> of parents said they received information on how to monitor their child’s progress</w:t>
            </w:r>
            <w:r w:rsidR="00DE6D2B">
              <w:rPr>
                <w:rFonts w:ascii="Arial" w:hAnsi="Arial" w:cs="Arial"/>
                <w:sz w:val="20"/>
                <w:szCs w:val="20"/>
              </w:rPr>
              <w:t>.</w:t>
            </w:r>
          </w:p>
        </w:tc>
      </w:tr>
      <w:tr w:rsidR="00BE74B8" w14:paraId="34FF4A2C" w14:textId="77777777" w:rsidTr="00BE74B8">
        <w:tc>
          <w:tcPr>
            <w:tcW w:w="10790" w:type="dxa"/>
          </w:tcPr>
          <w:p w14:paraId="5A3EC458" w14:textId="510509E6" w:rsidR="00BE74B8" w:rsidRDefault="00BE74B8" w:rsidP="00BE74B8">
            <w:pPr>
              <w:rPr>
                <w:rFonts w:ascii="Arial" w:hAnsi="Arial" w:cs="Arial"/>
                <w:i/>
                <w:iCs/>
                <w:sz w:val="20"/>
                <w:szCs w:val="20"/>
              </w:rPr>
            </w:pPr>
            <w:r w:rsidRPr="00A8454C">
              <w:rPr>
                <w:rFonts w:ascii="Arial" w:hAnsi="Arial" w:cs="Arial"/>
                <w:b/>
                <w:bCs/>
                <w:sz w:val="20"/>
                <w:szCs w:val="20"/>
              </w:rPr>
              <w:t>63%</w:t>
            </w:r>
            <w:r w:rsidRPr="00F92F09">
              <w:rPr>
                <w:rFonts w:ascii="Arial" w:hAnsi="Arial" w:cs="Arial"/>
                <w:sz w:val="20"/>
                <w:szCs w:val="20"/>
              </w:rPr>
              <w:t xml:space="preserve"> of parents said they received </w:t>
            </w:r>
            <w:r w:rsidRPr="00E85C39">
              <w:rPr>
                <w:rFonts w:ascii="Arial" w:hAnsi="Arial" w:cs="Arial"/>
                <w:sz w:val="20"/>
                <w:szCs w:val="20"/>
              </w:rPr>
              <w:t>information about their child’s learning goal</w:t>
            </w:r>
            <w:r>
              <w:rPr>
                <w:rFonts w:ascii="Arial" w:hAnsi="Arial" w:cs="Arial"/>
                <w:sz w:val="20"/>
                <w:szCs w:val="20"/>
              </w:rPr>
              <w:t>s/</w:t>
            </w:r>
            <w:r w:rsidRPr="00E85C39">
              <w:rPr>
                <w:rFonts w:ascii="Arial" w:hAnsi="Arial" w:cs="Arial"/>
                <w:sz w:val="20"/>
                <w:szCs w:val="20"/>
              </w:rPr>
              <w:t>targets</w:t>
            </w:r>
            <w:r>
              <w:rPr>
                <w:rFonts w:ascii="Arial" w:hAnsi="Arial" w:cs="Arial"/>
                <w:sz w:val="20"/>
                <w:szCs w:val="20"/>
              </w:rPr>
              <w:t xml:space="preserve"> and curriculum based on the </w:t>
            </w:r>
            <w:r w:rsidRPr="00E85C39">
              <w:rPr>
                <w:rFonts w:ascii="Arial" w:hAnsi="Arial" w:cs="Arial"/>
                <w:sz w:val="20"/>
                <w:szCs w:val="20"/>
              </w:rPr>
              <w:t>Benchmarks for Excellent Student Thinking (B.E.S.T.) standards</w:t>
            </w:r>
            <w:r w:rsidR="00A8454C">
              <w:rPr>
                <w:rFonts w:ascii="Arial" w:hAnsi="Arial" w:cs="Arial"/>
                <w:sz w:val="20"/>
                <w:szCs w:val="20"/>
              </w:rPr>
              <w:t>.</w:t>
            </w:r>
          </w:p>
        </w:tc>
      </w:tr>
      <w:tr w:rsidR="00BE74B8" w14:paraId="1EB1275D" w14:textId="77777777" w:rsidTr="00BE74B8">
        <w:tc>
          <w:tcPr>
            <w:tcW w:w="10790" w:type="dxa"/>
          </w:tcPr>
          <w:p w14:paraId="40CD4A88" w14:textId="0F3B97BA" w:rsidR="00BE74B8" w:rsidRDefault="00BE74B8" w:rsidP="00BE74B8">
            <w:pPr>
              <w:rPr>
                <w:rFonts w:ascii="Arial" w:hAnsi="Arial" w:cs="Arial"/>
                <w:i/>
                <w:iCs/>
                <w:sz w:val="20"/>
                <w:szCs w:val="20"/>
              </w:rPr>
            </w:pPr>
            <w:r w:rsidRPr="00A8454C">
              <w:rPr>
                <w:rFonts w:ascii="Arial" w:hAnsi="Arial" w:cs="Arial"/>
                <w:b/>
                <w:bCs/>
                <w:sz w:val="20"/>
                <w:szCs w:val="20"/>
              </w:rPr>
              <w:t>78%</w:t>
            </w:r>
            <w:r w:rsidRPr="001A5AC5">
              <w:rPr>
                <w:rFonts w:ascii="Arial" w:hAnsi="Arial" w:cs="Arial"/>
                <w:sz w:val="20"/>
                <w:szCs w:val="20"/>
              </w:rPr>
              <w:t xml:space="preserve"> of parents said they received information from their child’s school about the Florida Assessment of Student Thinking (F.A.S.T.) testing</w:t>
            </w:r>
            <w:r w:rsidR="00A8454C">
              <w:rPr>
                <w:rFonts w:ascii="Arial" w:hAnsi="Arial" w:cs="Arial"/>
                <w:sz w:val="20"/>
                <w:szCs w:val="20"/>
              </w:rPr>
              <w:t>.</w:t>
            </w:r>
          </w:p>
        </w:tc>
      </w:tr>
      <w:tr w:rsidR="00BE74B8" w14:paraId="659EDD94" w14:textId="77777777" w:rsidTr="00BE74B8">
        <w:tc>
          <w:tcPr>
            <w:tcW w:w="10790" w:type="dxa"/>
          </w:tcPr>
          <w:p w14:paraId="0D3FDA1A" w14:textId="1B139D58" w:rsidR="00BE74B8" w:rsidRPr="00A8454C" w:rsidRDefault="00A8454C" w:rsidP="00BE74B8">
            <w:pPr>
              <w:rPr>
                <w:rFonts w:ascii="Arial" w:hAnsi="Arial" w:cs="Arial"/>
                <w:sz w:val="20"/>
                <w:szCs w:val="20"/>
              </w:rPr>
            </w:pPr>
            <w:r w:rsidRPr="00A8454C">
              <w:rPr>
                <w:rFonts w:ascii="Arial" w:hAnsi="Arial" w:cs="Arial"/>
                <w:b/>
                <w:bCs/>
                <w:sz w:val="20"/>
                <w:szCs w:val="20"/>
              </w:rPr>
              <w:t>96%</w:t>
            </w:r>
            <w:r w:rsidRPr="001A5AC5">
              <w:rPr>
                <w:rFonts w:ascii="Arial" w:hAnsi="Arial" w:cs="Arial"/>
                <w:sz w:val="20"/>
                <w:szCs w:val="20"/>
              </w:rPr>
              <w:t xml:space="preserve"> of parents feel that teachers, principals, and other staff members are willing to communicate with them</w:t>
            </w:r>
            <w:r>
              <w:rPr>
                <w:rFonts w:ascii="Arial" w:hAnsi="Arial" w:cs="Arial"/>
                <w:sz w:val="20"/>
                <w:szCs w:val="20"/>
              </w:rPr>
              <w:t>.</w:t>
            </w:r>
            <w:r w:rsidRPr="001A5AC5">
              <w:rPr>
                <w:rFonts w:ascii="Arial" w:hAnsi="Arial" w:cs="Arial"/>
                <w:sz w:val="20"/>
                <w:szCs w:val="20"/>
              </w:rPr>
              <w:t xml:space="preserve"> </w:t>
            </w:r>
          </w:p>
        </w:tc>
      </w:tr>
      <w:tr w:rsidR="00BE74B8" w14:paraId="1FE31AF3" w14:textId="77777777" w:rsidTr="00BE74B8">
        <w:tc>
          <w:tcPr>
            <w:tcW w:w="10790" w:type="dxa"/>
          </w:tcPr>
          <w:p w14:paraId="1AA75135" w14:textId="2FB3F2FA" w:rsidR="00BE74B8" w:rsidRDefault="00A8454C" w:rsidP="00BE74B8">
            <w:pPr>
              <w:rPr>
                <w:rFonts w:ascii="Arial" w:hAnsi="Arial" w:cs="Arial"/>
                <w:i/>
                <w:iCs/>
                <w:sz w:val="20"/>
                <w:szCs w:val="20"/>
              </w:rPr>
            </w:pPr>
            <w:r w:rsidRPr="00A8454C">
              <w:rPr>
                <w:rFonts w:ascii="Arial" w:hAnsi="Arial" w:cs="Arial"/>
                <w:b/>
                <w:bCs/>
                <w:sz w:val="20"/>
                <w:szCs w:val="20"/>
              </w:rPr>
              <w:t>84%</w:t>
            </w:r>
            <w:r>
              <w:rPr>
                <w:rFonts w:ascii="Arial" w:hAnsi="Arial" w:cs="Arial"/>
                <w:sz w:val="20"/>
                <w:szCs w:val="20"/>
              </w:rPr>
              <w:t xml:space="preserve"> of parents feel that their child’s school values their suggestions for their child’s learning.</w:t>
            </w:r>
          </w:p>
        </w:tc>
      </w:tr>
      <w:tr w:rsidR="00A8454C" w14:paraId="0F5D6C70" w14:textId="77777777" w:rsidTr="00BE74B8">
        <w:tc>
          <w:tcPr>
            <w:tcW w:w="10790" w:type="dxa"/>
          </w:tcPr>
          <w:p w14:paraId="5D729225" w14:textId="52672B09" w:rsidR="00A8454C" w:rsidRDefault="00A8454C" w:rsidP="00BE74B8">
            <w:pPr>
              <w:rPr>
                <w:rFonts w:ascii="Arial" w:hAnsi="Arial" w:cs="Arial"/>
                <w:sz w:val="20"/>
                <w:szCs w:val="20"/>
              </w:rPr>
            </w:pPr>
            <w:r w:rsidRPr="00A8454C">
              <w:rPr>
                <w:rFonts w:ascii="Arial" w:hAnsi="Arial" w:cs="Arial"/>
                <w:b/>
                <w:bCs/>
                <w:sz w:val="20"/>
                <w:szCs w:val="20"/>
              </w:rPr>
              <w:t>96%</w:t>
            </w:r>
            <w:r w:rsidRPr="001A5AC5">
              <w:rPr>
                <w:rFonts w:ascii="Arial" w:hAnsi="Arial" w:cs="Arial"/>
                <w:sz w:val="20"/>
                <w:szCs w:val="20"/>
              </w:rPr>
              <w:t xml:space="preserve"> of parents feel respected by and welcomed at their child’s school</w:t>
            </w:r>
            <w:r>
              <w:rPr>
                <w:rFonts w:ascii="Arial" w:hAnsi="Arial" w:cs="Arial"/>
                <w:sz w:val="20"/>
                <w:szCs w:val="20"/>
              </w:rPr>
              <w:t>.</w:t>
            </w:r>
          </w:p>
        </w:tc>
      </w:tr>
      <w:tr w:rsidR="00A8454C" w14:paraId="605CABF5" w14:textId="77777777" w:rsidTr="00BE74B8">
        <w:tc>
          <w:tcPr>
            <w:tcW w:w="10790" w:type="dxa"/>
          </w:tcPr>
          <w:p w14:paraId="1482289C" w14:textId="46D50827" w:rsidR="00A8454C" w:rsidRPr="001A5AC5" w:rsidRDefault="00A8454C" w:rsidP="00BE74B8">
            <w:pPr>
              <w:rPr>
                <w:rFonts w:ascii="Arial" w:hAnsi="Arial" w:cs="Arial"/>
                <w:sz w:val="20"/>
                <w:szCs w:val="20"/>
              </w:rPr>
            </w:pPr>
            <w:r w:rsidRPr="00A8454C">
              <w:rPr>
                <w:rFonts w:ascii="Arial" w:hAnsi="Arial" w:cs="Arial"/>
                <w:b/>
                <w:bCs/>
                <w:sz w:val="20"/>
                <w:szCs w:val="20"/>
              </w:rPr>
              <w:t>99%</w:t>
            </w:r>
            <w:r w:rsidRPr="001A5AC5">
              <w:rPr>
                <w:rFonts w:ascii="Arial" w:hAnsi="Arial" w:cs="Arial"/>
                <w:sz w:val="20"/>
                <w:szCs w:val="20"/>
              </w:rPr>
              <w:t xml:space="preserve"> of parents said they were given information on how to contact their child’s teacher</w:t>
            </w:r>
            <w:r>
              <w:rPr>
                <w:rFonts w:ascii="Arial" w:hAnsi="Arial" w:cs="Arial"/>
                <w:sz w:val="20"/>
                <w:szCs w:val="20"/>
              </w:rPr>
              <w:t>.</w:t>
            </w:r>
          </w:p>
        </w:tc>
      </w:tr>
      <w:tr w:rsidR="00A8454C" w14:paraId="2FBD6FB8" w14:textId="77777777" w:rsidTr="00BE74B8">
        <w:tc>
          <w:tcPr>
            <w:tcW w:w="10790" w:type="dxa"/>
          </w:tcPr>
          <w:p w14:paraId="09E19FD5" w14:textId="12AB9932" w:rsidR="00A8454C" w:rsidRPr="001A5AC5" w:rsidRDefault="00A8454C" w:rsidP="00BE74B8">
            <w:pPr>
              <w:rPr>
                <w:rFonts w:ascii="Arial" w:hAnsi="Arial" w:cs="Arial"/>
                <w:sz w:val="20"/>
                <w:szCs w:val="20"/>
              </w:rPr>
            </w:pPr>
            <w:r w:rsidRPr="00A8454C">
              <w:rPr>
                <w:rFonts w:ascii="Arial" w:hAnsi="Arial" w:cs="Arial"/>
                <w:b/>
                <w:bCs/>
                <w:sz w:val="20"/>
                <w:szCs w:val="20"/>
              </w:rPr>
              <w:t>94%</w:t>
            </w:r>
            <w:r w:rsidRPr="001A5AC5">
              <w:rPr>
                <w:rFonts w:ascii="Arial" w:hAnsi="Arial" w:cs="Arial"/>
                <w:sz w:val="20"/>
                <w:szCs w:val="20"/>
              </w:rPr>
              <w:t xml:space="preserve"> of parents indicated that if they sent in a note and/or called/emailed their child’s teacher, he/she responded within a reasonable amount of time</w:t>
            </w:r>
            <w:r>
              <w:rPr>
                <w:rFonts w:ascii="Arial" w:hAnsi="Arial" w:cs="Arial"/>
                <w:sz w:val="20"/>
                <w:szCs w:val="20"/>
              </w:rPr>
              <w:t>.</w:t>
            </w:r>
          </w:p>
        </w:tc>
      </w:tr>
      <w:tr w:rsidR="00A8454C" w14:paraId="134CBA72" w14:textId="77777777" w:rsidTr="00BE74B8">
        <w:tc>
          <w:tcPr>
            <w:tcW w:w="10790" w:type="dxa"/>
          </w:tcPr>
          <w:p w14:paraId="476BF2C1" w14:textId="72263F97" w:rsidR="00A8454C" w:rsidRPr="001A5AC5" w:rsidRDefault="00A8454C" w:rsidP="00BE74B8">
            <w:pPr>
              <w:rPr>
                <w:rFonts w:ascii="Arial" w:hAnsi="Arial" w:cs="Arial"/>
                <w:sz w:val="20"/>
                <w:szCs w:val="20"/>
              </w:rPr>
            </w:pPr>
            <w:r w:rsidRPr="00A8454C">
              <w:rPr>
                <w:rFonts w:ascii="Arial" w:hAnsi="Arial" w:cs="Arial"/>
                <w:b/>
                <w:bCs/>
                <w:sz w:val="20"/>
                <w:szCs w:val="20"/>
              </w:rPr>
              <w:t>79%</w:t>
            </w:r>
            <w:r w:rsidRPr="001A5AC5">
              <w:rPr>
                <w:rFonts w:ascii="Arial" w:hAnsi="Arial" w:cs="Arial"/>
                <w:sz w:val="20"/>
                <w:szCs w:val="20"/>
              </w:rPr>
              <w:t xml:space="preserve"> of parents said their school gave them a written Parent and Family Engagement Plan and/or Title I Handbook-Parent Desk Reference that explains the Title I program</w:t>
            </w:r>
            <w:r>
              <w:rPr>
                <w:rFonts w:ascii="Arial" w:hAnsi="Arial" w:cs="Arial"/>
                <w:sz w:val="20"/>
                <w:szCs w:val="20"/>
              </w:rPr>
              <w:t>.</w:t>
            </w:r>
          </w:p>
        </w:tc>
      </w:tr>
      <w:tr w:rsidR="00A8454C" w14:paraId="3001B8E2" w14:textId="77777777" w:rsidTr="00BE74B8">
        <w:tc>
          <w:tcPr>
            <w:tcW w:w="10790" w:type="dxa"/>
          </w:tcPr>
          <w:p w14:paraId="5CBF3FDC" w14:textId="1C7CDBB4" w:rsidR="00A8454C" w:rsidRPr="001A5AC5" w:rsidRDefault="00A8454C" w:rsidP="00BE74B8">
            <w:pPr>
              <w:rPr>
                <w:rFonts w:ascii="Arial" w:hAnsi="Arial" w:cs="Arial"/>
                <w:sz w:val="20"/>
                <w:szCs w:val="20"/>
              </w:rPr>
            </w:pPr>
            <w:r w:rsidRPr="00A8454C">
              <w:rPr>
                <w:rFonts w:ascii="Arial" w:hAnsi="Arial" w:cs="Arial"/>
                <w:b/>
                <w:bCs/>
                <w:sz w:val="20"/>
                <w:szCs w:val="20"/>
              </w:rPr>
              <w:t>84%</w:t>
            </w:r>
            <w:r w:rsidRPr="001A5AC5">
              <w:rPr>
                <w:rFonts w:ascii="Arial" w:hAnsi="Arial" w:cs="Arial"/>
                <w:sz w:val="20"/>
                <w:szCs w:val="20"/>
              </w:rPr>
              <w:t xml:space="preserve"> of parents said they attended their child’s Meet the Teacher and/or Open House where the Parent and Family Engagement Plan, goals, and activities of the Title I program were discussed</w:t>
            </w:r>
            <w:r>
              <w:rPr>
                <w:rFonts w:ascii="Arial" w:hAnsi="Arial" w:cs="Arial"/>
                <w:sz w:val="20"/>
                <w:szCs w:val="20"/>
              </w:rPr>
              <w:t>.</w:t>
            </w:r>
          </w:p>
        </w:tc>
      </w:tr>
      <w:tr w:rsidR="00A8454C" w14:paraId="3537A267" w14:textId="77777777" w:rsidTr="00BE74B8">
        <w:tc>
          <w:tcPr>
            <w:tcW w:w="10790" w:type="dxa"/>
          </w:tcPr>
          <w:p w14:paraId="588303DA" w14:textId="4C0A6E81" w:rsidR="00A8454C" w:rsidRPr="001A5AC5" w:rsidRDefault="00A8454C" w:rsidP="00BE74B8">
            <w:pPr>
              <w:rPr>
                <w:rFonts w:ascii="Arial" w:hAnsi="Arial" w:cs="Arial"/>
                <w:sz w:val="20"/>
                <w:szCs w:val="20"/>
              </w:rPr>
            </w:pPr>
            <w:r w:rsidRPr="00A8454C">
              <w:rPr>
                <w:rFonts w:ascii="Arial" w:hAnsi="Arial" w:cs="Arial"/>
                <w:b/>
                <w:bCs/>
                <w:sz w:val="20"/>
                <w:szCs w:val="20"/>
              </w:rPr>
              <w:t>70%</w:t>
            </w:r>
            <w:r w:rsidRPr="001A5AC5">
              <w:rPr>
                <w:rFonts w:ascii="Arial" w:hAnsi="Arial" w:cs="Arial"/>
                <w:sz w:val="20"/>
                <w:szCs w:val="20"/>
              </w:rPr>
              <w:t xml:space="preserve"> of parents said their school informed them that a digital copy of the Parent and Family Engagement Plan and Title I Handbook-Parent Desk Reference are available on the school’s website</w:t>
            </w:r>
            <w:r>
              <w:rPr>
                <w:rFonts w:ascii="Arial" w:hAnsi="Arial" w:cs="Arial"/>
                <w:sz w:val="20"/>
                <w:szCs w:val="20"/>
              </w:rPr>
              <w:t>.</w:t>
            </w:r>
          </w:p>
        </w:tc>
      </w:tr>
      <w:tr w:rsidR="00A8454C" w14:paraId="27996241" w14:textId="77777777" w:rsidTr="00BE74B8">
        <w:tc>
          <w:tcPr>
            <w:tcW w:w="10790" w:type="dxa"/>
          </w:tcPr>
          <w:p w14:paraId="59803C62" w14:textId="5308C17B" w:rsidR="00A8454C" w:rsidRPr="001A5AC5" w:rsidRDefault="00A8454C" w:rsidP="00BE74B8">
            <w:pPr>
              <w:rPr>
                <w:rFonts w:ascii="Arial" w:hAnsi="Arial" w:cs="Arial"/>
                <w:sz w:val="20"/>
                <w:szCs w:val="20"/>
              </w:rPr>
            </w:pPr>
            <w:r w:rsidRPr="00A8454C">
              <w:rPr>
                <w:rFonts w:ascii="Arial" w:hAnsi="Arial" w:cs="Arial"/>
                <w:b/>
                <w:bCs/>
                <w:sz w:val="20"/>
                <w:szCs w:val="20"/>
              </w:rPr>
              <w:t>68%</w:t>
            </w:r>
            <w:r>
              <w:rPr>
                <w:rFonts w:ascii="Arial" w:hAnsi="Arial" w:cs="Arial"/>
                <w:sz w:val="20"/>
                <w:szCs w:val="20"/>
              </w:rPr>
              <w:t xml:space="preserve"> of parents said their child’s school informed them that they can become a member of the School Advisory Council (SAC) to develop and review the school and district Parent and Family Engagement Plans, School Improvement Plan, etc.</w:t>
            </w:r>
          </w:p>
        </w:tc>
      </w:tr>
    </w:tbl>
    <w:p w14:paraId="78FDB000" w14:textId="77777777" w:rsidR="00BE74B8" w:rsidRPr="001A5AC5" w:rsidRDefault="00BE74B8" w:rsidP="00BE74B8">
      <w:pPr>
        <w:spacing w:after="0"/>
        <w:rPr>
          <w:rFonts w:ascii="Arial" w:hAnsi="Arial" w:cs="Arial"/>
          <w:i/>
          <w:iCs/>
          <w:sz w:val="20"/>
          <w:szCs w:val="20"/>
        </w:rPr>
      </w:pPr>
    </w:p>
    <w:p w14:paraId="3358BE59" w14:textId="6865C820" w:rsidR="00B96A01" w:rsidRPr="001A5AC5" w:rsidRDefault="004F105A" w:rsidP="00B96A01">
      <w:pPr>
        <w:spacing w:after="0"/>
        <w:rPr>
          <w:rFonts w:ascii="Arial" w:hAnsi="Arial" w:cs="Arial"/>
          <w:sz w:val="20"/>
          <w:szCs w:val="20"/>
        </w:rPr>
      </w:pPr>
      <w:bookmarkStart w:id="1" w:name="_Hlk101952338"/>
      <w:bookmarkStart w:id="2" w:name="_Hlk101952219"/>
      <w:bookmarkEnd w:id="0"/>
      <w:r w:rsidRPr="001A5AC5">
        <w:rPr>
          <w:rFonts w:ascii="Arial" w:hAnsi="Arial" w:cs="Arial"/>
          <w:b/>
          <w:bCs/>
          <w:sz w:val="20"/>
          <w:szCs w:val="20"/>
          <w:u w:val="single"/>
        </w:rPr>
        <w:t>Goal</w:t>
      </w:r>
      <w:r w:rsidR="00CF1017">
        <w:rPr>
          <w:rFonts w:ascii="Arial" w:hAnsi="Arial" w:cs="Arial"/>
          <w:b/>
          <w:bCs/>
          <w:sz w:val="20"/>
          <w:szCs w:val="20"/>
          <w:u w:val="single"/>
        </w:rPr>
        <w:t>s</w:t>
      </w:r>
      <w:r w:rsidRPr="001A5AC5">
        <w:rPr>
          <w:rFonts w:ascii="Arial" w:hAnsi="Arial" w:cs="Arial"/>
          <w:b/>
          <w:bCs/>
          <w:sz w:val="20"/>
          <w:szCs w:val="20"/>
          <w:u w:val="single"/>
        </w:rPr>
        <w:t xml:space="preserve"> for 202</w:t>
      </w:r>
      <w:r w:rsidR="00BA2A69" w:rsidRPr="001A5AC5">
        <w:rPr>
          <w:rFonts w:ascii="Arial" w:hAnsi="Arial" w:cs="Arial"/>
          <w:b/>
          <w:bCs/>
          <w:sz w:val="20"/>
          <w:szCs w:val="20"/>
          <w:u w:val="single"/>
        </w:rPr>
        <w:t>4</w:t>
      </w:r>
      <w:r w:rsidRPr="001A5AC5">
        <w:rPr>
          <w:rFonts w:ascii="Arial" w:hAnsi="Arial" w:cs="Arial"/>
          <w:b/>
          <w:bCs/>
          <w:sz w:val="20"/>
          <w:szCs w:val="20"/>
          <w:u w:val="single"/>
        </w:rPr>
        <w:t>-202</w:t>
      </w:r>
      <w:r w:rsidR="00BA2A69" w:rsidRPr="001A5AC5">
        <w:rPr>
          <w:rFonts w:ascii="Arial" w:hAnsi="Arial" w:cs="Arial"/>
          <w:b/>
          <w:bCs/>
          <w:sz w:val="20"/>
          <w:szCs w:val="20"/>
          <w:u w:val="single"/>
        </w:rPr>
        <w:t>5</w:t>
      </w:r>
      <w:r w:rsidRPr="001A5AC5">
        <w:rPr>
          <w:rFonts w:ascii="Arial" w:hAnsi="Arial" w:cs="Arial"/>
          <w:b/>
          <w:bCs/>
          <w:sz w:val="20"/>
          <w:szCs w:val="20"/>
          <w:u w:val="single"/>
        </w:rPr>
        <w:t>:</w:t>
      </w:r>
      <w:bookmarkStart w:id="3" w:name="_Hlk101952351"/>
      <w:bookmarkEnd w:id="1"/>
    </w:p>
    <w:bookmarkEnd w:id="2"/>
    <w:bookmarkEnd w:id="3"/>
    <w:p w14:paraId="70FF2B5F" w14:textId="77777777" w:rsidR="00A8454C" w:rsidRDefault="00D05CCC" w:rsidP="00AA26D4">
      <w:pPr>
        <w:pBdr>
          <w:bottom w:val="single" w:sz="12" w:space="1" w:color="auto"/>
        </w:pBdr>
        <w:rPr>
          <w:rFonts w:ascii="Arial" w:hAnsi="Arial" w:cs="Arial"/>
          <w:sz w:val="20"/>
          <w:szCs w:val="20"/>
        </w:rPr>
      </w:pPr>
      <w:r>
        <w:rPr>
          <w:rFonts w:ascii="Arial" w:hAnsi="Arial" w:cs="Arial"/>
          <w:sz w:val="20"/>
          <w:szCs w:val="20"/>
        </w:rPr>
        <w:t xml:space="preserve">Increase </w:t>
      </w:r>
      <w:r w:rsidR="00CF1017">
        <w:rPr>
          <w:rFonts w:ascii="Arial" w:hAnsi="Arial" w:cs="Arial"/>
          <w:sz w:val="20"/>
          <w:szCs w:val="20"/>
        </w:rPr>
        <w:t>stakeholder</w:t>
      </w:r>
      <w:r>
        <w:rPr>
          <w:rFonts w:ascii="Arial" w:hAnsi="Arial" w:cs="Arial"/>
          <w:sz w:val="20"/>
          <w:szCs w:val="20"/>
        </w:rPr>
        <w:t xml:space="preserve"> awareness of </w:t>
      </w:r>
      <w:r w:rsidR="00CF1017">
        <w:rPr>
          <w:rFonts w:ascii="Arial" w:hAnsi="Arial" w:cs="Arial"/>
          <w:sz w:val="20"/>
          <w:szCs w:val="20"/>
        </w:rPr>
        <w:t xml:space="preserve">learning goals/targets, curriculum, and B.E.S.T. standards by five percentage points.  </w:t>
      </w:r>
      <w:r>
        <w:rPr>
          <w:rFonts w:ascii="Arial" w:hAnsi="Arial" w:cs="Arial"/>
          <w:sz w:val="20"/>
          <w:szCs w:val="20"/>
        </w:rPr>
        <w:t xml:space="preserve"> </w:t>
      </w:r>
    </w:p>
    <w:p w14:paraId="39A9BB6D" w14:textId="1F1B2FA2" w:rsidR="00877B68" w:rsidRDefault="00CF1017" w:rsidP="00AA26D4">
      <w:pPr>
        <w:pBdr>
          <w:bottom w:val="single" w:sz="12" w:space="1" w:color="auto"/>
        </w:pBdr>
        <w:rPr>
          <w:rFonts w:ascii="Arial" w:hAnsi="Arial" w:cs="Arial"/>
          <w:sz w:val="20"/>
          <w:szCs w:val="20"/>
        </w:rPr>
      </w:pPr>
      <w:r>
        <w:rPr>
          <w:rFonts w:ascii="Arial" w:hAnsi="Arial" w:cs="Arial"/>
          <w:sz w:val="20"/>
          <w:szCs w:val="20"/>
        </w:rPr>
        <w:t xml:space="preserve">Increase stakeholder awareness of the opportunity to become involved in the SAC Committee by five percentage points. </w:t>
      </w:r>
    </w:p>
    <w:p w14:paraId="0EA4CF02" w14:textId="6B112D7A" w:rsidR="001025AE" w:rsidRPr="001025AE" w:rsidRDefault="00CF1017" w:rsidP="001025AE">
      <w:pPr>
        <w:pBdr>
          <w:bottom w:val="single" w:sz="12" w:space="1" w:color="auto"/>
        </w:pBdr>
        <w:rPr>
          <w:rFonts w:ascii="Arial" w:hAnsi="Arial" w:cs="Arial"/>
          <w:sz w:val="20"/>
          <w:szCs w:val="20"/>
        </w:rPr>
      </w:pPr>
      <w:r>
        <w:rPr>
          <w:rFonts w:ascii="Arial" w:hAnsi="Arial" w:cs="Arial"/>
          <w:sz w:val="20"/>
          <w:szCs w:val="20"/>
        </w:rPr>
        <w:t xml:space="preserve"> </w:t>
      </w:r>
    </w:p>
    <w:p w14:paraId="5B80DBF2" w14:textId="5401C859" w:rsidR="00877B68" w:rsidRPr="00B01C81" w:rsidRDefault="00877B68" w:rsidP="00B01C81">
      <w:pPr>
        <w:pStyle w:val="ListParagraph"/>
        <w:numPr>
          <w:ilvl w:val="0"/>
          <w:numId w:val="31"/>
        </w:numPr>
        <w:rPr>
          <w:rFonts w:ascii="Franklin Gothic Medium" w:hAnsi="Franklin Gothic Medium"/>
          <w:b/>
          <w:bCs/>
          <w:sz w:val="20"/>
          <w:szCs w:val="20"/>
        </w:rPr>
      </w:pPr>
      <w:bookmarkStart w:id="4" w:name="_Hlk101952370"/>
      <w:bookmarkStart w:id="5" w:name="_Hlk37919960"/>
      <w:r w:rsidRPr="00B01C81">
        <w:rPr>
          <w:rFonts w:ascii="Franklin Gothic Medium" w:hAnsi="Franklin Gothic Medium"/>
          <w:b/>
          <w:bCs/>
          <w:sz w:val="20"/>
          <w:szCs w:val="20"/>
        </w:rPr>
        <w:t>Parent and Family Engagement Mission Statement:</w:t>
      </w:r>
    </w:p>
    <w:p w14:paraId="30FBD546" w14:textId="66B57CC7" w:rsidR="00FC4D99" w:rsidRPr="001A5AC5" w:rsidRDefault="00F91216" w:rsidP="00F91216">
      <w:pPr>
        <w:pBdr>
          <w:bottom w:val="single" w:sz="12" w:space="1" w:color="auto"/>
        </w:pBdr>
        <w:rPr>
          <w:rFonts w:ascii="Arial" w:eastAsia="Times New Roman" w:hAnsi="Arial" w:cs="Arial"/>
          <w:sz w:val="20"/>
          <w:szCs w:val="20"/>
        </w:rPr>
      </w:pPr>
      <w:r w:rsidRPr="001A5AC5">
        <w:rPr>
          <w:rFonts w:ascii="Arial" w:eastAsia="Times New Roman" w:hAnsi="Arial" w:cs="Arial"/>
          <w:sz w:val="20"/>
          <w:szCs w:val="20"/>
        </w:rPr>
        <w:t>The parent and family engagement</w:t>
      </w:r>
      <w:r w:rsidR="00D35B08">
        <w:rPr>
          <w:rFonts w:ascii="Arial" w:eastAsia="Times New Roman" w:hAnsi="Arial" w:cs="Arial"/>
          <w:sz w:val="20"/>
          <w:szCs w:val="20"/>
        </w:rPr>
        <w:t xml:space="preserve"> </w:t>
      </w:r>
      <w:r w:rsidR="00097965">
        <w:rPr>
          <w:rFonts w:ascii="Arial" w:eastAsia="Times New Roman" w:hAnsi="Arial" w:cs="Arial"/>
          <w:sz w:val="20"/>
          <w:szCs w:val="20"/>
        </w:rPr>
        <w:t xml:space="preserve">(PFE) </w:t>
      </w:r>
      <w:r w:rsidRPr="001A5AC5">
        <w:rPr>
          <w:rFonts w:ascii="Arial" w:eastAsia="Times New Roman" w:hAnsi="Arial" w:cs="Arial"/>
          <w:sz w:val="20"/>
          <w:szCs w:val="20"/>
        </w:rPr>
        <w:t xml:space="preserve">mission of the Nassau School district is to involve parents in regular, two-way, and meaningful communication involving student academic learning (weekly communication folders, parent conferences, </w:t>
      </w:r>
      <w:r w:rsidR="00835B9B">
        <w:rPr>
          <w:rFonts w:ascii="Arial" w:eastAsia="Times New Roman" w:hAnsi="Arial" w:cs="Arial"/>
          <w:sz w:val="20"/>
          <w:szCs w:val="20"/>
        </w:rPr>
        <w:t>S</w:t>
      </w:r>
      <w:r w:rsidRPr="001A5AC5">
        <w:rPr>
          <w:rFonts w:ascii="Arial" w:eastAsia="Times New Roman" w:hAnsi="Arial" w:cs="Arial"/>
          <w:sz w:val="20"/>
          <w:szCs w:val="20"/>
        </w:rPr>
        <w:t xml:space="preserve">chool </w:t>
      </w:r>
      <w:r w:rsidR="00835B9B">
        <w:rPr>
          <w:rFonts w:ascii="Arial" w:eastAsia="Times New Roman" w:hAnsi="Arial" w:cs="Arial"/>
          <w:sz w:val="20"/>
          <w:szCs w:val="20"/>
        </w:rPr>
        <w:t>R</w:t>
      </w:r>
      <w:r w:rsidRPr="001A5AC5">
        <w:rPr>
          <w:rFonts w:ascii="Arial" w:eastAsia="Times New Roman" w:hAnsi="Arial" w:cs="Arial"/>
          <w:sz w:val="20"/>
          <w:szCs w:val="20"/>
        </w:rPr>
        <w:t>each messages), as well as other school activities (</w:t>
      </w:r>
      <w:r w:rsidR="00097965">
        <w:rPr>
          <w:rFonts w:ascii="Arial" w:eastAsia="Times New Roman" w:hAnsi="Arial" w:cs="Arial"/>
          <w:sz w:val="20"/>
          <w:szCs w:val="20"/>
        </w:rPr>
        <w:t>PFE</w:t>
      </w:r>
      <w:r w:rsidRPr="001A5AC5">
        <w:rPr>
          <w:rFonts w:ascii="Arial" w:eastAsia="Times New Roman" w:hAnsi="Arial" w:cs="Arial"/>
          <w:sz w:val="20"/>
          <w:szCs w:val="20"/>
        </w:rPr>
        <w:t xml:space="preserve"> </w:t>
      </w:r>
      <w:bookmarkEnd w:id="4"/>
      <w:r w:rsidR="0031763F">
        <w:rPr>
          <w:rFonts w:ascii="Arial" w:eastAsia="Times New Roman" w:hAnsi="Arial" w:cs="Arial"/>
          <w:sz w:val="20"/>
          <w:szCs w:val="20"/>
        </w:rPr>
        <w:t>events</w:t>
      </w:r>
      <w:r w:rsidRPr="001A5AC5">
        <w:rPr>
          <w:rFonts w:ascii="Arial" w:eastAsia="Times New Roman" w:hAnsi="Arial" w:cs="Arial"/>
          <w:sz w:val="20"/>
          <w:szCs w:val="20"/>
        </w:rPr>
        <w:t>).</w:t>
      </w:r>
    </w:p>
    <w:p w14:paraId="30ECD88D" w14:textId="77777777" w:rsidR="00FE3BA4" w:rsidRPr="001A5AC5" w:rsidRDefault="00FE3BA4" w:rsidP="00F91216">
      <w:pPr>
        <w:pBdr>
          <w:bottom w:val="single" w:sz="12" w:space="1" w:color="auto"/>
        </w:pBdr>
        <w:rPr>
          <w:rFonts w:ascii="Arial" w:eastAsia="Times New Roman" w:hAnsi="Arial" w:cs="Arial"/>
          <w:sz w:val="20"/>
          <w:szCs w:val="20"/>
        </w:rPr>
      </w:pPr>
      <w:bookmarkStart w:id="6" w:name="_Hlk164155561"/>
    </w:p>
    <w:p w14:paraId="2CE4E60F" w14:textId="77777777" w:rsidR="00A8454C" w:rsidRDefault="00A8454C" w:rsidP="00A8454C">
      <w:pPr>
        <w:pStyle w:val="ListParagraph"/>
        <w:ind w:left="360"/>
        <w:rPr>
          <w:rFonts w:ascii="Franklin Gothic Medium" w:hAnsi="Franklin Gothic Medium"/>
          <w:b/>
          <w:bCs/>
          <w:sz w:val="20"/>
          <w:szCs w:val="20"/>
        </w:rPr>
      </w:pPr>
      <w:bookmarkStart w:id="7" w:name="_Hlk164155616"/>
      <w:bookmarkEnd w:id="5"/>
    </w:p>
    <w:p w14:paraId="03A2C123" w14:textId="77777777" w:rsidR="00A8454C" w:rsidRDefault="00A8454C" w:rsidP="00A8454C">
      <w:pPr>
        <w:pStyle w:val="ListParagraph"/>
        <w:ind w:left="360"/>
        <w:rPr>
          <w:rFonts w:ascii="Franklin Gothic Medium" w:hAnsi="Franklin Gothic Medium"/>
          <w:b/>
          <w:bCs/>
          <w:sz w:val="20"/>
          <w:szCs w:val="20"/>
        </w:rPr>
      </w:pPr>
    </w:p>
    <w:p w14:paraId="22CAF48D" w14:textId="645A9F6B" w:rsidR="00211C40" w:rsidRPr="00B01C81" w:rsidRDefault="00211C40" w:rsidP="00211C40">
      <w:pPr>
        <w:pStyle w:val="ListParagraph"/>
        <w:numPr>
          <w:ilvl w:val="0"/>
          <w:numId w:val="31"/>
        </w:numPr>
        <w:rPr>
          <w:rFonts w:ascii="Franklin Gothic Medium" w:hAnsi="Franklin Gothic Medium"/>
          <w:b/>
          <w:bCs/>
          <w:sz w:val="20"/>
          <w:szCs w:val="20"/>
        </w:rPr>
      </w:pPr>
      <w:r w:rsidRPr="00B01C81">
        <w:rPr>
          <w:rFonts w:ascii="Franklin Gothic Medium" w:hAnsi="Franklin Gothic Medium"/>
          <w:b/>
          <w:bCs/>
          <w:sz w:val="20"/>
          <w:szCs w:val="20"/>
        </w:rPr>
        <w:lastRenderedPageBreak/>
        <w:t>Engagement of Parents</w:t>
      </w:r>
    </w:p>
    <w:p w14:paraId="5F14891B" w14:textId="77777777" w:rsidR="00211C40" w:rsidRDefault="00211C40" w:rsidP="00211C40">
      <w:pPr>
        <w:pStyle w:val="ListParagraph"/>
        <w:rPr>
          <w:rFonts w:ascii="Franklin Gothic Medium" w:hAnsi="Franklin Gothic Medium"/>
          <w:b/>
          <w:bCs/>
          <w:sz w:val="20"/>
          <w:szCs w:val="20"/>
        </w:rPr>
      </w:pPr>
      <w:r>
        <w:rPr>
          <w:rFonts w:ascii="Franklin Gothic Medium" w:hAnsi="Franklin Gothic Medium"/>
          <w:b/>
          <w:bCs/>
          <w:sz w:val="20"/>
          <w:szCs w:val="20"/>
        </w:rPr>
        <w:t>Describe the actions the Local Education Agency will take to engage parents in the following required policies/plans:</w:t>
      </w:r>
    </w:p>
    <w:p w14:paraId="22E4E09A" w14:textId="77777777" w:rsidR="00244011" w:rsidRDefault="00211C40" w:rsidP="00244011">
      <w:pPr>
        <w:pStyle w:val="ListParagraph"/>
        <w:numPr>
          <w:ilvl w:val="0"/>
          <w:numId w:val="33"/>
        </w:numPr>
        <w:rPr>
          <w:rFonts w:ascii="Franklin Gothic Medium" w:hAnsi="Franklin Gothic Medium"/>
          <w:b/>
          <w:bCs/>
          <w:sz w:val="20"/>
          <w:szCs w:val="20"/>
        </w:rPr>
      </w:pPr>
      <w:r w:rsidRPr="00244011">
        <w:rPr>
          <w:rFonts w:ascii="Franklin Gothic Medium" w:hAnsi="Franklin Gothic Medium"/>
          <w:b/>
          <w:bCs/>
          <w:sz w:val="20"/>
          <w:szCs w:val="20"/>
        </w:rPr>
        <w:t>LEA-wide parent and family engagement policy (PFEP</w:t>
      </w:r>
      <w:proofErr w:type="gramStart"/>
      <w:r w:rsidRPr="00244011">
        <w:rPr>
          <w:rFonts w:ascii="Franklin Gothic Medium" w:hAnsi="Franklin Gothic Medium"/>
          <w:b/>
          <w:bCs/>
          <w:sz w:val="20"/>
          <w:szCs w:val="20"/>
        </w:rPr>
        <w:t>)[</w:t>
      </w:r>
      <w:proofErr w:type="gramEnd"/>
      <w:r w:rsidRPr="00244011">
        <w:rPr>
          <w:rFonts w:ascii="Franklin Gothic Medium" w:hAnsi="Franklin Gothic Medium"/>
          <w:b/>
          <w:bCs/>
          <w:sz w:val="20"/>
          <w:szCs w:val="20"/>
        </w:rPr>
        <w:t>Section 1116(2)];</w:t>
      </w:r>
    </w:p>
    <w:p w14:paraId="78680D4E" w14:textId="77777777" w:rsidR="00244011" w:rsidRDefault="00211C40" w:rsidP="00244011">
      <w:pPr>
        <w:pStyle w:val="ListParagraph"/>
        <w:numPr>
          <w:ilvl w:val="0"/>
          <w:numId w:val="33"/>
        </w:numPr>
        <w:rPr>
          <w:rFonts w:ascii="Franklin Gothic Medium" w:hAnsi="Franklin Gothic Medium"/>
          <w:b/>
          <w:bCs/>
          <w:sz w:val="20"/>
          <w:szCs w:val="20"/>
        </w:rPr>
      </w:pPr>
      <w:r w:rsidRPr="00244011">
        <w:rPr>
          <w:rFonts w:ascii="Franklin Gothic Medium" w:hAnsi="Franklin Gothic Medium"/>
          <w:b/>
          <w:bCs/>
          <w:sz w:val="20"/>
          <w:szCs w:val="20"/>
        </w:rPr>
        <w:t>LEA plan (approved Title I application) [Section 1112(b)] and</w:t>
      </w:r>
    </w:p>
    <w:p w14:paraId="61B10B80" w14:textId="1DB308DF" w:rsidR="00211C40" w:rsidRPr="00244011" w:rsidRDefault="00211C40" w:rsidP="00244011">
      <w:pPr>
        <w:pStyle w:val="ListParagraph"/>
        <w:numPr>
          <w:ilvl w:val="0"/>
          <w:numId w:val="33"/>
        </w:numPr>
        <w:rPr>
          <w:rFonts w:ascii="Franklin Gothic Medium" w:hAnsi="Franklin Gothic Medium"/>
          <w:b/>
          <w:bCs/>
          <w:sz w:val="20"/>
          <w:szCs w:val="20"/>
        </w:rPr>
      </w:pPr>
      <w:r w:rsidRPr="00244011">
        <w:rPr>
          <w:rFonts w:ascii="Franklin Gothic Medium" w:hAnsi="Franklin Gothic Medium"/>
          <w:b/>
          <w:bCs/>
          <w:sz w:val="20"/>
          <w:szCs w:val="20"/>
        </w:rPr>
        <w:t>How the funds reserved for parent and family engagement will be spent [Section 1116(a)(3)].</w:t>
      </w:r>
    </w:p>
    <w:p w14:paraId="75910F26" w14:textId="77777777" w:rsidR="00211C40" w:rsidRDefault="00211C40" w:rsidP="00211C40">
      <w:pPr>
        <w:pBdr>
          <w:bottom w:val="single" w:sz="12" w:space="1" w:color="auto"/>
        </w:pBdr>
        <w:spacing w:after="0"/>
        <w:rPr>
          <w:rFonts w:ascii="Arial" w:eastAsia="Times New Roman" w:hAnsi="Arial" w:cs="Arial"/>
          <w:sz w:val="20"/>
          <w:szCs w:val="20"/>
        </w:rPr>
      </w:pPr>
      <w:bookmarkStart w:id="8" w:name="_Hlk101952416"/>
      <w:r w:rsidRPr="001A5AC5">
        <w:rPr>
          <w:rFonts w:ascii="Arial" w:eastAsia="Times New Roman" w:hAnsi="Arial" w:cs="Arial"/>
          <w:sz w:val="20"/>
          <w:szCs w:val="20"/>
        </w:rPr>
        <w:t xml:space="preserve">Parents are encouraged to participate in the Title I </w:t>
      </w:r>
      <w:r>
        <w:rPr>
          <w:rFonts w:ascii="Arial" w:eastAsia="Times New Roman" w:hAnsi="Arial" w:cs="Arial"/>
          <w:sz w:val="20"/>
          <w:szCs w:val="20"/>
        </w:rPr>
        <w:t xml:space="preserve">Parent </w:t>
      </w:r>
      <w:r w:rsidRPr="001A5AC5">
        <w:rPr>
          <w:rFonts w:ascii="Arial" w:eastAsia="Times New Roman" w:hAnsi="Arial" w:cs="Arial"/>
          <w:sz w:val="20"/>
          <w:szCs w:val="20"/>
        </w:rPr>
        <w:t xml:space="preserve">Survey and the </w:t>
      </w:r>
      <w:r>
        <w:rPr>
          <w:rFonts w:ascii="Arial" w:eastAsia="Times New Roman" w:hAnsi="Arial" w:cs="Arial"/>
          <w:sz w:val="20"/>
          <w:szCs w:val="20"/>
        </w:rPr>
        <w:t>School Advisory Council (</w:t>
      </w:r>
      <w:r w:rsidRPr="001A5AC5">
        <w:rPr>
          <w:rFonts w:ascii="Arial" w:eastAsia="Times New Roman" w:hAnsi="Arial" w:cs="Arial"/>
          <w:sz w:val="20"/>
          <w:szCs w:val="20"/>
        </w:rPr>
        <w:t>SAC</w:t>
      </w:r>
      <w:r>
        <w:rPr>
          <w:rFonts w:ascii="Arial" w:eastAsia="Times New Roman" w:hAnsi="Arial" w:cs="Arial"/>
          <w:sz w:val="20"/>
          <w:szCs w:val="20"/>
        </w:rPr>
        <w:t>)</w:t>
      </w:r>
      <w:r w:rsidRPr="001A5AC5">
        <w:rPr>
          <w:rFonts w:ascii="Arial" w:eastAsia="Times New Roman" w:hAnsi="Arial" w:cs="Arial"/>
          <w:sz w:val="20"/>
          <w:szCs w:val="20"/>
        </w:rPr>
        <w:t xml:space="preserve"> through newsletters, announcements, and flyers.  </w:t>
      </w:r>
      <w:r w:rsidRPr="00BE02F7">
        <w:rPr>
          <w:rFonts w:ascii="Arial" w:hAnsi="Arial" w:cs="Arial"/>
          <w:sz w:val="20"/>
          <w:szCs w:val="20"/>
          <w:shd w:val="clear" w:color="auto" w:fill="FFFFFF"/>
        </w:rPr>
        <w:t>The SAC is a team of people representing various segments of the community, parents, teachers,</w:t>
      </w:r>
      <w:r>
        <w:rPr>
          <w:rFonts w:ascii="Arial" w:hAnsi="Arial" w:cs="Arial"/>
          <w:sz w:val="20"/>
          <w:szCs w:val="20"/>
          <w:shd w:val="clear" w:color="auto" w:fill="FFFFFF"/>
        </w:rPr>
        <w:t xml:space="preserve"> </w:t>
      </w:r>
      <w:r w:rsidRPr="00BE02F7">
        <w:rPr>
          <w:rFonts w:ascii="Arial" w:hAnsi="Arial" w:cs="Arial"/>
          <w:sz w:val="20"/>
          <w:szCs w:val="20"/>
          <w:shd w:val="clear" w:color="auto" w:fill="FFFFFF"/>
        </w:rPr>
        <w:t xml:space="preserve">administrators, support staff, business/industry people and other interested community members. The purpose of a SAC is to assist in the preparation and evaluation (developing and evaluating) of the results of the </w:t>
      </w:r>
      <w:r>
        <w:rPr>
          <w:rFonts w:ascii="Arial" w:hAnsi="Arial" w:cs="Arial"/>
          <w:sz w:val="20"/>
          <w:szCs w:val="20"/>
          <w:shd w:val="clear" w:color="auto" w:fill="FFFFFF"/>
        </w:rPr>
        <w:t>S</w:t>
      </w:r>
      <w:r w:rsidRPr="00BE02F7">
        <w:rPr>
          <w:rFonts w:ascii="Arial" w:hAnsi="Arial" w:cs="Arial"/>
          <w:sz w:val="20"/>
          <w:szCs w:val="20"/>
          <w:shd w:val="clear" w:color="auto" w:fill="FFFFFF"/>
        </w:rPr>
        <w:t>cho</w:t>
      </w:r>
      <w:r>
        <w:rPr>
          <w:rFonts w:ascii="Arial" w:hAnsi="Arial" w:cs="Arial"/>
          <w:sz w:val="20"/>
          <w:szCs w:val="20"/>
          <w:shd w:val="clear" w:color="auto" w:fill="FFFFFF"/>
        </w:rPr>
        <w:t>ol Im</w:t>
      </w:r>
      <w:r w:rsidRPr="00BE02F7">
        <w:rPr>
          <w:rFonts w:ascii="Arial" w:hAnsi="Arial" w:cs="Arial"/>
          <w:sz w:val="20"/>
          <w:szCs w:val="20"/>
          <w:shd w:val="clear" w:color="auto" w:fill="FFFFFF"/>
        </w:rPr>
        <w:t xml:space="preserve">provement </w:t>
      </w:r>
      <w:r>
        <w:rPr>
          <w:rFonts w:ascii="Arial" w:hAnsi="Arial" w:cs="Arial"/>
          <w:sz w:val="20"/>
          <w:szCs w:val="20"/>
          <w:shd w:val="clear" w:color="auto" w:fill="FFFFFF"/>
        </w:rPr>
        <w:t>P</w:t>
      </w:r>
      <w:r w:rsidRPr="00BE02F7">
        <w:rPr>
          <w:rFonts w:ascii="Arial" w:hAnsi="Arial" w:cs="Arial"/>
          <w:sz w:val="20"/>
          <w:szCs w:val="20"/>
          <w:shd w:val="clear" w:color="auto" w:fill="FFFFFF"/>
        </w:rPr>
        <w:t xml:space="preserve">lan </w:t>
      </w:r>
      <w:r>
        <w:rPr>
          <w:rFonts w:ascii="Arial" w:hAnsi="Arial" w:cs="Arial"/>
          <w:sz w:val="20"/>
          <w:szCs w:val="20"/>
          <w:shd w:val="clear" w:color="auto" w:fill="FFFFFF"/>
        </w:rPr>
        <w:t xml:space="preserve">(SIP) </w:t>
      </w:r>
      <w:r w:rsidRPr="00BE02F7">
        <w:rPr>
          <w:rFonts w:ascii="Arial" w:hAnsi="Arial" w:cs="Arial"/>
          <w:sz w:val="20"/>
          <w:szCs w:val="20"/>
          <w:shd w:val="clear" w:color="auto" w:fill="FFFFFF"/>
        </w:rPr>
        <w:t>and to assist the principal with the annual school budget.</w:t>
      </w:r>
      <w:r w:rsidRPr="00BE02F7">
        <w:rPr>
          <w:rFonts w:ascii="Calibri" w:hAnsi="Calibri" w:cs="Calibri"/>
          <w:sz w:val="27"/>
          <w:szCs w:val="27"/>
          <w:shd w:val="clear" w:color="auto" w:fill="FFFFFF"/>
        </w:rPr>
        <w:t> </w:t>
      </w:r>
      <w:r w:rsidRPr="001A5AC5">
        <w:rPr>
          <w:rFonts w:ascii="Arial" w:eastAsia="Times New Roman" w:hAnsi="Arial" w:cs="Arial"/>
          <w:sz w:val="20"/>
          <w:szCs w:val="20"/>
        </w:rPr>
        <w:t xml:space="preserve">Nassau County School District </w:t>
      </w:r>
      <w:r>
        <w:rPr>
          <w:rFonts w:ascii="Arial" w:eastAsia="Times New Roman" w:hAnsi="Arial" w:cs="Arial"/>
          <w:sz w:val="20"/>
          <w:szCs w:val="20"/>
        </w:rPr>
        <w:t xml:space="preserve">uses feedback gleaned from the survey data and </w:t>
      </w:r>
      <w:r w:rsidRPr="001A5AC5">
        <w:rPr>
          <w:rFonts w:ascii="Arial" w:eastAsia="Times New Roman" w:hAnsi="Arial" w:cs="Arial"/>
          <w:sz w:val="20"/>
          <w:szCs w:val="20"/>
        </w:rPr>
        <w:t xml:space="preserve">SAC </w:t>
      </w:r>
      <w:r>
        <w:rPr>
          <w:rFonts w:ascii="Arial" w:eastAsia="Times New Roman" w:hAnsi="Arial" w:cs="Arial"/>
          <w:sz w:val="20"/>
          <w:szCs w:val="20"/>
        </w:rPr>
        <w:t>members</w:t>
      </w:r>
      <w:r w:rsidRPr="001A5AC5">
        <w:rPr>
          <w:rFonts w:ascii="Arial" w:eastAsia="Times New Roman" w:hAnsi="Arial" w:cs="Arial"/>
          <w:sz w:val="20"/>
          <w:szCs w:val="20"/>
        </w:rPr>
        <w:t xml:space="preserve"> to involve parents in the </w:t>
      </w:r>
      <w:r>
        <w:rPr>
          <w:rFonts w:ascii="Arial" w:eastAsia="Times New Roman" w:hAnsi="Arial" w:cs="Arial"/>
          <w:sz w:val="20"/>
          <w:szCs w:val="20"/>
        </w:rPr>
        <w:t>Parent and Family Engagement Plan (PFEP), Local Education Agency</w:t>
      </w:r>
      <w:r w:rsidRPr="001A5AC5">
        <w:rPr>
          <w:rFonts w:ascii="Arial" w:eastAsia="Times New Roman" w:hAnsi="Arial" w:cs="Arial"/>
          <w:sz w:val="20"/>
          <w:szCs w:val="20"/>
        </w:rPr>
        <w:t xml:space="preserve"> </w:t>
      </w:r>
      <w:r>
        <w:rPr>
          <w:rFonts w:ascii="Arial" w:eastAsia="Times New Roman" w:hAnsi="Arial" w:cs="Arial"/>
          <w:sz w:val="20"/>
          <w:szCs w:val="20"/>
        </w:rPr>
        <w:t>(</w:t>
      </w:r>
      <w:r w:rsidRPr="001A5AC5">
        <w:rPr>
          <w:rFonts w:ascii="Arial" w:eastAsia="Times New Roman" w:hAnsi="Arial" w:cs="Arial"/>
          <w:sz w:val="20"/>
          <w:szCs w:val="20"/>
        </w:rPr>
        <w:t>LEA</w:t>
      </w:r>
      <w:r>
        <w:rPr>
          <w:rFonts w:ascii="Arial" w:eastAsia="Times New Roman" w:hAnsi="Arial" w:cs="Arial"/>
          <w:sz w:val="20"/>
          <w:szCs w:val="20"/>
        </w:rPr>
        <w:t>)</w:t>
      </w:r>
      <w:r w:rsidRPr="001A5AC5">
        <w:rPr>
          <w:rFonts w:ascii="Arial" w:eastAsia="Times New Roman" w:hAnsi="Arial" w:cs="Arial"/>
          <w:sz w:val="20"/>
          <w:szCs w:val="20"/>
        </w:rPr>
        <w:t xml:space="preserve"> Plan</w:t>
      </w:r>
      <w:r>
        <w:rPr>
          <w:rFonts w:ascii="Arial" w:eastAsia="Times New Roman" w:hAnsi="Arial" w:cs="Arial"/>
          <w:sz w:val="20"/>
          <w:szCs w:val="20"/>
        </w:rPr>
        <w:t>,</w:t>
      </w:r>
      <w:r w:rsidRPr="001A5AC5">
        <w:rPr>
          <w:rFonts w:ascii="Arial" w:eastAsia="Times New Roman" w:hAnsi="Arial" w:cs="Arial"/>
          <w:sz w:val="20"/>
          <w:szCs w:val="20"/>
        </w:rPr>
        <w:t xml:space="preserve"> and decisions on how the reservation will be spent.  </w:t>
      </w:r>
      <w:r>
        <w:rPr>
          <w:rFonts w:ascii="Arial" w:eastAsia="Times New Roman" w:hAnsi="Arial" w:cs="Arial"/>
          <w:sz w:val="20"/>
          <w:szCs w:val="20"/>
        </w:rPr>
        <w:t>C</w:t>
      </w:r>
      <w:r w:rsidRPr="001A5AC5">
        <w:rPr>
          <w:rFonts w:ascii="Arial" w:eastAsia="Times New Roman" w:hAnsi="Arial" w:cs="Arial"/>
          <w:sz w:val="20"/>
          <w:szCs w:val="20"/>
        </w:rPr>
        <w:t xml:space="preserve">omments are reviewed and discussed by </w:t>
      </w:r>
      <w:r>
        <w:rPr>
          <w:rFonts w:ascii="Arial" w:eastAsia="Times New Roman" w:hAnsi="Arial" w:cs="Arial"/>
          <w:sz w:val="20"/>
          <w:szCs w:val="20"/>
        </w:rPr>
        <w:t xml:space="preserve">Title I </w:t>
      </w:r>
      <w:r w:rsidRPr="001A5AC5">
        <w:rPr>
          <w:rFonts w:ascii="Arial" w:eastAsia="Times New Roman" w:hAnsi="Arial" w:cs="Arial"/>
          <w:sz w:val="20"/>
          <w:szCs w:val="20"/>
        </w:rPr>
        <w:t>principals, the Title I Coordinator</w:t>
      </w:r>
      <w:r>
        <w:rPr>
          <w:rFonts w:ascii="Arial" w:eastAsia="Times New Roman" w:hAnsi="Arial" w:cs="Arial"/>
          <w:sz w:val="20"/>
          <w:szCs w:val="20"/>
        </w:rPr>
        <w:t>, the SAC Committee, and other district staff</w:t>
      </w:r>
      <w:r w:rsidRPr="001A5AC5">
        <w:rPr>
          <w:rFonts w:ascii="Arial" w:eastAsia="Times New Roman" w:hAnsi="Arial" w:cs="Arial"/>
          <w:sz w:val="20"/>
          <w:szCs w:val="20"/>
        </w:rPr>
        <w:t>.  Upon reflection of the feedback, changes are made</w:t>
      </w:r>
      <w:bookmarkEnd w:id="8"/>
      <w:r w:rsidRPr="001A5AC5">
        <w:rPr>
          <w:rFonts w:ascii="Arial" w:eastAsia="Times New Roman" w:hAnsi="Arial" w:cs="Arial"/>
          <w:sz w:val="20"/>
          <w:szCs w:val="20"/>
        </w:rPr>
        <w:t xml:space="preserve">.  </w:t>
      </w:r>
    </w:p>
    <w:p w14:paraId="60131BB8" w14:textId="66736FB3" w:rsidR="00211C40" w:rsidRPr="001A5AC5" w:rsidRDefault="00211C40" w:rsidP="00211C40">
      <w:pPr>
        <w:pBdr>
          <w:bottom w:val="single" w:sz="12" w:space="1" w:color="auto"/>
        </w:pBdr>
        <w:spacing w:after="0"/>
        <w:rPr>
          <w:rFonts w:ascii="Arial" w:eastAsia="Times New Roman" w:hAnsi="Arial" w:cs="Arial"/>
          <w:sz w:val="20"/>
          <w:szCs w:val="20"/>
        </w:rPr>
      </w:pPr>
      <w:r w:rsidRPr="001A5AC5">
        <w:rPr>
          <w:rFonts w:ascii="Arial" w:eastAsia="Times New Roman" w:hAnsi="Arial" w:cs="Arial"/>
          <w:sz w:val="20"/>
          <w:szCs w:val="20"/>
        </w:rPr>
        <w:t xml:space="preserve">   </w:t>
      </w:r>
    </w:p>
    <w:p w14:paraId="276FF0AD" w14:textId="77777777" w:rsidR="001025AE" w:rsidRDefault="001025AE" w:rsidP="001025AE">
      <w:pPr>
        <w:pStyle w:val="ListParagraph"/>
        <w:ind w:left="360"/>
        <w:rPr>
          <w:rFonts w:ascii="Franklin Gothic Medium" w:hAnsi="Franklin Gothic Medium"/>
          <w:b/>
          <w:bCs/>
          <w:sz w:val="20"/>
          <w:szCs w:val="20"/>
        </w:rPr>
      </w:pPr>
    </w:p>
    <w:p w14:paraId="214C5CAC" w14:textId="3C586D90" w:rsidR="00F91216" w:rsidRPr="001025AE" w:rsidRDefault="00877B68" w:rsidP="001025AE">
      <w:pPr>
        <w:pStyle w:val="ListParagraph"/>
        <w:numPr>
          <w:ilvl w:val="0"/>
          <w:numId w:val="31"/>
        </w:numPr>
        <w:rPr>
          <w:rFonts w:ascii="Franklin Gothic Medium" w:hAnsi="Franklin Gothic Medium"/>
          <w:b/>
          <w:bCs/>
          <w:sz w:val="20"/>
          <w:szCs w:val="20"/>
        </w:rPr>
      </w:pPr>
      <w:r w:rsidRPr="001025AE">
        <w:rPr>
          <w:rFonts w:ascii="Franklin Gothic Medium" w:hAnsi="Franklin Gothic Medium"/>
          <w:b/>
          <w:bCs/>
          <w:sz w:val="20"/>
          <w:szCs w:val="20"/>
        </w:rPr>
        <w:t xml:space="preserve">Describe how the Parent and Family Engagement reservation will be spent.  </w:t>
      </w:r>
    </w:p>
    <w:p w14:paraId="791C7D90" w14:textId="2E565BCE" w:rsidR="002811E1" w:rsidRDefault="002E5CC4" w:rsidP="009471B5">
      <w:pPr>
        <w:spacing w:after="0"/>
        <w:rPr>
          <w:rFonts w:ascii="Arial" w:hAnsi="Arial" w:cs="Arial"/>
          <w:sz w:val="20"/>
          <w:szCs w:val="20"/>
        </w:rPr>
      </w:pPr>
      <w:bookmarkStart w:id="9" w:name="_Hlk101952393"/>
      <w:bookmarkEnd w:id="6"/>
      <w:r w:rsidRPr="0066345C">
        <w:rPr>
          <w:rFonts w:ascii="Arial" w:hAnsi="Arial" w:cs="Arial"/>
          <w:sz w:val="20"/>
          <w:szCs w:val="20"/>
        </w:rPr>
        <w:t xml:space="preserve">We use </w:t>
      </w:r>
      <w:r w:rsidR="00097965">
        <w:rPr>
          <w:rFonts w:ascii="Arial" w:hAnsi="Arial" w:cs="Arial"/>
          <w:sz w:val="20"/>
          <w:szCs w:val="20"/>
        </w:rPr>
        <w:t>PFE funds</w:t>
      </w:r>
      <w:r w:rsidRPr="0066345C">
        <w:rPr>
          <w:rFonts w:ascii="Arial" w:hAnsi="Arial" w:cs="Arial"/>
          <w:sz w:val="20"/>
          <w:szCs w:val="20"/>
        </w:rPr>
        <w:t xml:space="preserve"> to purchase</w:t>
      </w:r>
      <w:r w:rsidR="002811E1">
        <w:rPr>
          <w:rFonts w:ascii="Arial" w:hAnsi="Arial" w:cs="Arial"/>
          <w:sz w:val="20"/>
          <w:szCs w:val="20"/>
        </w:rPr>
        <w:t>:</w:t>
      </w:r>
    </w:p>
    <w:p w14:paraId="505BE474" w14:textId="77777777" w:rsidR="00244011" w:rsidRPr="00244011" w:rsidRDefault="002811E1" w:rsidP="009471B5">
      <w:pPr>
        <w:pStyle w:val="ListParagraph"/>
        <w:numPr>
          <w:ilvl w:val="0"/>
          <w:numId w:val="35"/>
        </w:numPr>
        <w:spacing w:after="0"/>
        <w:rPr>
          <w:rFonts w:ascii="Arial" w:hAnsi="Arial" w:cs="Arial"/>
          <w:sz w:val="20"/>
          <w:szCs w:val="20"/>
        </w:rPr>
      </w:pPr>
      <w:r w:rsidRPr="00244011">
        <w:rPr>
          <w:rFonts w:ascii="Arial" w:hAnsi="Arial" w:cs="Arial"/>
          <w:sz w:val="20"/>
          <w:szCs w:val="20"/>
        </w:rPr>
        <w:t>S</w:t>
      </w:r>
      <w:r w:rsidR="002E5CC4" w:rsidRPr="00244011">
        <w:rPr>
          <w:rFonts w:ascii="Arial" w:hAnsi="Arial" w:cs="Arial"/>
          <w:sz w:val="20"/>
          <w:szCs w:val="20"/>
        </w:rPr>
        <w:t xml:space="preserve">upplies for parent meetings, </w:t>
      </w:r>
      <w:r w:rsidRPr="00244011">
        <w:rPr>
          <w:rFonts w:ascii="Arial" w:hAnsi="Arial" w:cs="Arial"/>
          <w:sz w:val="20"/>
          <w:szCs w:val="20"/>
        </w:rPr>
        <w:t xml:space="preserve">workshops, </w:t>
      </w:r>
      <w:r w:rsidR="002E5CC4" w:rsidRPr="00244011">
        <w:rPr>
          <w:rFonts w:ascii="Arial" w:hAnsi="Arial" w:cs="Arial"/>
          <w:sz w:val="20"/>
          <w:szCs w:val="20"/>
        </w:rPr>
        <w:t xml:space="preserve">curriculum nights, and any other </w:t>
      </w:r>
      <w:r w:rsidR="00097965" w:rsidRPr="00244011">
        <w:rPr>
          <w:rFonts w:ascii="Arial" w:hAnsi="Arial" w:cs="Arial"/>
          <w:sz w:val="20"/>
          <w:szCs w:val="20"/>
        </w:rPr>
        <w:t xml:space="preserve">PFE </w:t>
      </w:r>
      <w:r w:rsidR="002E5CC4" w:rsidRPr="00244011">
        <w:rPr>
          <w:rFonts w:ascii="Arial" w:hAnsi="Arial" w:cs="Arial"/>
          <w:color w:val="000000" w:themeColor="text1"/>
          <w:sz w:val="20"/>
          <w:szCs w:val="20"/>
        </w:rPr>
        <w:t>activities specified in the Comprehensive Needs Assessment</w:t>
      </w:r>
      <w:r w:rsidR="00097965" w:rsidRPr="00244011">
        <w:rPr>
          <w:rFonts w:ascii="Arial" w:hAnsi="Arial" w:cs="Arial"/>
          <w:color w:val="000000" w:themeColor="text1"/>
          <w:sz w:val="20"/>
          <w:szCs w:val="20"/>
        </w:rPr>
        <w:t>s</w:t>
      </w:r>
      <w:r w:rsidR="002E5CC4" w:rsidRPr="00244011">
        <w:rPr>
          <w:rFonts w:ascii="Arial" w:hAnsi="Arial" w:cs="Arial"/>
          <w:color w:val="000000" w:themeColor="text1"/>
          <w:sz w:val="20"/>
          <w:szCs w:val="20"/>
        </w:rPr>
        <w:t xml:space="preserve"> of Title I schools.  Supplies include </w:t>
      </w:r>
      <w:r w:rsidR="002E5CC4" w:rsidRPr="00244011">
        <w:rPr>
          <w:rFonts w:ascii="Arial" w:hAnsi="Arial" w:cs="Arial"/>
          <w:sz w:val="20"/>
          <w:szCs w:val="20"/>
        </w:rPr>
        <w:t xml:space="preserve">instructional materials, copy paper, tag board, make and take supplies, take-home readers, and </w:t>
      </w:r>
      <w:r w:rsidR="002E5CC4" w:rsidRPr="00244011">
        <w:rPr>
          <w:rFonts w:ascii="Arial" w:hAnsi="Arial" w:cs="Arial"/>
          <w:color w:val="000000" w:themeColor="text1"/>
          <w:sz w:val="20"/>
          <w:szCs w:val="20"/>
        </w:rPr>
        <w:t xml:space="preserve">light refreshments when meetings overlap normal mealtime.  </w:t>
      </w:r>
    </w:p>
    <w:p w14:paraId="6FD09690" w14:textId="77777777" w:rsidR="00244011" w:rsidRPr="00244011" w:rsidRDefault="002811E1" w:rsidP="009471B5">
      <w:pPr>
        <w:pStyle w:val="ListParagraph"/>
        <w:numPr>
          <w:ilvl w:val="0"/>
          <w:numId w:val="35"/>
        </w:numPr>
        <w:spacing w:after="0"/>
        <w:rPr>
          <w:rFonts w:ascii="Arial" w:hAnsi="Arial" w:cs="Arial"/>
          <w:sz w:val="20"/>
          <w:szCs w:val="20"/>
        </w:rPr>
      </w:pPr>
      <w:r w:rsidRPr="00244011">
        <w:rPr>
          <w:rFonts w:ascii="Arial" w:hAnsi="Arial" w:cs="Arial"/>
          <w:color w:val="000000" w:themeColor="text1"/>
          <w:sz w:val="20"/>
          <w:szCs w:val="20"/>
        </w:rPr>
        <w:t xml:space="preserve">Printed materials including the Title I Handbook &amp; Parent Desk Reference, Title I Parent Survey, student handbooks, pickup tags, </w:t>
      </w:r>
      <w:r w:rsidR="00A0734F" w:rsidRPr="00244011">
        <w:rPr>
          <w:rFonts w:ascii="Arial" w:hAnsi="Arial" w:cs="Arial"/>
          <w:color w:val="000000" w:themeColor="text1"/>
          <w:sz w:val="20"/>
          <w:szCs w:val="20"/>
        </w:rPr>
        <w:t xml:space="preserve">and </w:t>
      </w:r>
      <w:r w:rsidRPr="00244011">
        <w:rPr>
          <w:rFonts w:ascii="Arial" w:hAnsi="Arial" w:cs="Arial"/>
          <w:color w:val="000000" w:themeColor="text1"/>
          <w:sz w:val="20"/>
          <w:szCs w:val="20"/>
        </w:rPr>
        <w:t>positive postcards to send home</w:t>
      </w:r>
      <w:r w:rsidR="00097965" w:rsidRPr="00244011">
        <w:rPr>
          <w:rFonts w:ascii="Arial" w:hAnsi="Arial" w:cs="Arial"/>
          <w:color w:val="000000" w:themeColor="text1"/>
          <w:sz w:val="20"/>
          <w:szCs w:val="20"/>
        </w:rPr>
        <w:t>.</w:t>
      </w:r>
      <w:r w:rsidRPr="00244011">
        <w:rPr>
          <w:rFonts w:ascii="Arial" w:hAnsi="Arial" w:cs="Arial"/>
          <w:color w:val="000000" w:themeColor="text1"/>
          <w:sz w:val="20"/>
          <w:szCs w:val="20"/>
        </w:rPr>
        <w:t xml:space="preserve">   </w:t>
      </w:r>
    </w:p>
    <w:p w14:paraId="6C8065E9" w14:textId="2548AAE3" w:rsidR="002811E1" w:rsidRPr="00244011" w:rsidRDefault="002811E1" w:rsidP="009471B5">
      <w:pPr>
        <w:pStyle w:val="ListParagraph"/>
        <w:numPr>
          <w:ilvl w:val="0"/>
          <w:numId w:val="35"/>
        </w:numPr>
        <w:spacing w:after="0"/>
        <w:rPr>
          <w:rFonts w:ascii="Arial" w:hAnsi="Arial" w:cs="Arial"/>
          <w:sz w:val="20"/>
          <w:szCs w:val="20"/>
        </w:rPr>
      </w:pPr>
      <w:r w:rsidRPr="00244011">
        <w:rPr>
          <w:rFonts w:ascii="Arial" w:hAnsi="Arial" w:cs="Arial"/>
          <w:color w:val="000000" w:themeColor="text1"/>
          <w:sz w:val="20"/>
          <w:szCs w:val="20"/>
        </w:rPr>
        <w:t xml:space="preserve">Communication (postage) to communicate student progression information, assessment results for progress monitoring measures, and invitations to parent </w:t>
      </w:r>
      <w:r w:rsidR="00A0734F" w:rsidRPr="00244011">
        <w:rPr>
          <w:rFonts w:ascii="Arial" w:hAnsi="Arial" w:cs="Arial"/>
          <w:color w:val="000000" w:themeColor="text1"/>
          <w:sz w:val="20"/>
          <w:szCs w:val="20"/>
        </w:rPr>
        <w:t>events</w:t>
      </w:r>
      <w:r w:rsidRPr="00244011">
        <w:rPr>
          <w:rFonts w:ascii="Arial" w:hAnsi="Arial" w:cs="Arial"/>
          <w:color w:val="000000" w:themeColor="text1"/>
          <w:sz w:val="20"/>
          <w:szCs w:val="20"/>
        </w:rPr>
        <w:t>.</w:t>
      </w:r>
    </w:p>
    <w:bookmarkEnd w:id="7"/>
    <w:bookmarkEnd w:id="9"/>
    <w:p w14:paraId="17B19401" w14:textId="77777777" w:rsidR="00FE3BA4" w:rsidRPr="001A5AC5" w:rsidRDefault="00FE3BA4" w:rsidP="00F91216">
      <w:pPr>
        <w:pBdr>
          <w:bottom w:val="single" w:sz="12" w:space="1" w:color="auto"/>
        </w:pBdr>
        <w:rPr>
          <w:rFonts w:ascii="Arial" w:hAnsi="Arial" w:cs="Arial"/>
          <w:sz w:val="20"/>
          <w:szCs w:val="20"/>
        </w:rPr>
      </w:pPr>
    </w:p>
    <w:p w14:paraId="1AABDC4F" w14:textId="54488FF9" w:rsidR="00211C40" w:rsidRDefault="00211C40" w:rsidP="00211C40">
      <w:pPr>
        <w:pStyle w:val="ListParagraph"/>
        <w:numPr>
          <w:ilvl w:val="0"/>
          <w:numId w:val="31"/>
        </w:numPr>
        <w:rPr>
          <w:rFonts w:ascii="Franklin Gothic Medium" w:hAnsi="Franklin Gothic Medium"/>
          <w:b/>
          <w:bCs/>
          <w:sz w:val="20"/>
          <w:szCs w:val="20"/>
        </w:rPr>
      </w:pPr>
      <w:r>
        <w:rPr>
          <w:rFonts w:ascii="Franklin Gothic Medium" w:hAnsi="Franklin Gothic Medium"/>
          <w:b/>
          <w:bCs/>
          <w:sz w:val="20"/>
          <w:szCs w:val="20"/>
        </w:rPr>
        <w:t>Technical Assistance</w:t>
      </w:r>
    </w:p>
    <w:p w14:paraId="5E551B90" w14:textId="51A77370" w:rsidR="00211C40" w:rsidRDefault="00211C40" w:rsidP="00211C40">
      <w:pPr>
        <w:pStyle w:val="ListParagraph"/>
        <w:rPr>
          <w:rFonts w:ascii="Franklin Gothic Medium" w:hAnsi="Franklin Gothic Medium"/>
          <w:b/>
          <w:bCs/>
          <w:sz w:val="20"/>
          <w:szCs w:val="20"/>
        </w:rPr>
      </w:pPr>
      <w:r>
        <w:rPr>
          <w:rFonts w:ascii="Franklin Gothic Medium" w:hAnsi="Franklin Gothic Medium"/>
          <w:b/>
          <w:bCs/>
          <w:sz w:val="20"/>
          <w:szCs w:val="20"/>
        </w:rPr>
        <w:t>Describe the actions the LEA will take to provide coordination, technical assistance, and other support necessary to assist Title I, Part A schools in planning and implementing effective parent and family engagement activities which build the capacity of parents to improve the academic achievement of their child and overall school performance [Section 1116(a)(</w:t>
      </w:r>
      <w:proofErr w:type="gramStart"/>
      <w:r>
        <w:rPr>
          <w:rFonts w:ascii="Franklin Gothic Medium" w:hAnsi="Franklin Gothic Medium"/>
          <w:b/>
          <w:bCs/>
          <w:sz w:val="20"/>
          <w:szCs w:val="20"/>
        </w:rPr>
        <w:t>2)(</w:t>
      </w:r>
      <w:proofErr w:type="gramEnd"/>
      <w:r>
        <w:rPr>
          <w:rFonts w:ascii="Franklin Gothic Medium" w:hAnsi="Franklin Gothic Medium"/>
          <w:b/>
          <w:bCs/>
          <w:sz w:val="20"/>
          <w:szCs w:val="20"/>
        </w:rPr>
        <w:t>B and C) and 1116</w:t>
      </w:r>
      <w:r w:rsidR="008D1DE0">
        <w:rPr>
          <w:rFonts w:ascii="Franklin Gothic Medium" w:hAnsi="Franklin Gothic Medium"/>
          <w:b/>
          <w:bCs/>
          <w:sz w:val="20"/>
          <w:szCs w:val="20"/>
        </w:rPr>
        <w:t>(e)</w:t>
      </w:r>
      <w:r>
        <w:rPr>
          <w:rFonts w:ascii="Franklin Gothic Medium" w:hAnsi="Franklin Gothic Medium"/>
          <w:b/>
          <w:bCs/>
          <w:sz w:val="20"/>
          <w:szCs w:val="20"/>
        </w:rPr>
        <w:t>(1-14)]</w:t>
      </w:r>
      <w:r w:rsidR="00244011">
        <w:rPr>
          <w:rFonts w:ascii="Franklin Gothic Medium" w:hAnsi="Franklin Gothic Medium"/>
          <w:b/>
          <w:bCs/>
          <w:sz w:val="20"/>
          <w:szCs w:val="20"/>
        </w:rPr>
        <w:t>.</w:t>
      </w:r>
    </w:p>
    <w:p w14:paraId="34FEBC6D" w14:textId="756E1FEB" w:rsidR="00244011" w:rsidRDefault="00244011" w:rsidP="00244011">
      <w:pPr>
        <w:pStyle w:val="ListParagraph"/>
        <w:numPr>
          <w:ilvl w:val="0"/>
          <w:numId w:val="36"/>
        </w:numPr>
        <w:rPr>
          <w:rFonts w:ascii="Franklin Gothic Medium" w:hAnsi="Franklin Gothic Medium"/>
          <w:b/>
          <w:bCs/>
          <w:sz w:val="20"/>
          <w:szCs w:val="20"/>
        </w:rPr>
      </w:pPr>
      <w:r>
        <w:rPr>
          <w:rFonts w:ascii="Franklin Gothic Medium" w:hAnsi="Franklin Gothic Medium"/>
          <w:b/>
          <w:bCs/>
          <w:sz w:val="20"/>
          <w:szCs w:val="20"/>
        </w:rPr>
        <w:t>Include a description of the process the LEA will use to review the school-level Parent and Family Engagement Plan to ensure compliance with all requirements of Section 1116 [34 CFR 200.21(c and d)].</w:t>
      </w:r>
    </w:p>
    <w:p w14:paraId="428C695B" w14:textId="0A3D5052" w:rsidR="00244011" w:rsidRPr="00211C40" w:rsidRDefault="00244011" w:rsidP="00244011">
      <w:pPr>
        <w:pStyle w:val="ListParagraph"/>
        <w:numPr>
          <w:ilvl w:val="0"/>
          <w:numId w:val="36"/>
        </w:numPr>
        <w:rPr>
          <w:rFonts w:ascii="Franklin Gothic Medium" w:hAnsi="Franklin Gothic Medium"/>
          <w:b/>
          <w:bCs/>
          <w:sz w:val="20"/>
          <w:szCs w:val="20"/>
        </w:rPr>
      </w:pPr>
      <w:r>
        <w:rPr>
          <w:rFonts w:ascii="Franklin Gothic Medium" w:hAnsi="Franklin Gothic Medium"/>
          <w:b/>
          <w:bCs/>
          <w:sz w:val="20"/>
          <w:szCs w:val="20"/>
        </w:rPr>
        <w:t>Include information on how the LEA will provide other reasonable support for parent and family engagement activities under Section 1116 as parents may request [Section 1116</w:t>
      </w:r>
      <w:r w:rsidR="008D1DE0">
        <w:rPr>
          <w:rFonts w:ascii="Franklin Gothic Medium" w:hAnsi="Franklin Gothic Medium"/>
          <w:b/>
          <w:bCs/>
          <w:sz w:val="20"/>
          <w:szCs w:val="20"/>
        </w:rPr>
        <w:t>(e)</w:t>
      </w:r>
      <w:r>
        <w:rPr>
          <w:rFonts w:ascii="Franklin Gothic Medium" w:hAnsi="Franklin Gothic Medium"/>
          <w:b/>
          <w:bCs/>
          <w:sz w:val="20"/>
          <w:szCs w:val="20"/>
        </w:rPr>
        <w:t xml:space="preserve">(14)].  </w:t>
      </w:r>
    </w:p>
    <w:p w14:paraId="597906E0" w14:textId="62F79C50" w:rsidR="00532C95" w:rsidRPr="001A5AC5" w:rsidRDefault="001025AE" w:rsidP="001025AE">
      <w:pPr>
        <w:pBdr>
          <w:bottom w:val="single" w:sz="12" w:space="1" w:color="auto"/>
        </w:pBdr>
        <w:rPr>
          <w:rFonts w:ascii="Arial" w:eastAsia="Times New Roman" w:hAnsi="Arial" w:cs="Arial"/>
          <w:sz w:val="20"/>
          <w:szCs w:val="20"/>
        </w:rPr>
      </w:pPr>
      <w:r w:rsidRPr="001025AE">
        <w:rPr>
          <w:rFonts w:ascii="Arial" w:eastAsia="Times New Roman" w:hAnsi="Arial" w:cs="Arial"/>
          <w:sz w:val="20"/>
          <w:szCs w:val="20"/>
        </w:rPr>
        <w:t xml:space="preserve">Each school will conduct PFE workshop activities to assist parents in understanding learning goals, curriculum, and how to help their child achieve. The LEA will provide Title I Handbooks &amp; Parent Desk References to parents including content such as Every Student Succeeds Act (ESSA) Parents-Right-To Know details. The Program Coordinator will review school-level PFEP policies and will take the following actions: 1. Require that each School Improvement Plan (SIP) contains PFE strategies, 2. Collaborate with school leadership to provide technical assistance regarding effective PFE activities, 3. Attend local SAC meetings or open house/annual Title I activities to ensure PFE information is disseminated, 4. Monitor the implementation of each school's PFEP through the year by examining parent sign-in sheets and purchase orders, 5. Monitor participation in the SAC by examining meeting minutes and sign-in sheets, 6. Monitor participation in the parent teacher organization (PTO) to ensure parents and teachers work together to supplement and enrich students’ educational experience, and 7. Require that all Title I principals provide parents opportunities throughout the year to make requests for activities and/or services that will help them better assist their child(ren).  </w:t>
      </w:r>
      <w:r w:rsidRPr="001025AE">
        <w:rPr>
          <w:rFonts w:ascii="Roboto" w:hAnsi="Roboto"/>
          <w:color w:val="474747"/>
          <w:shd w:val="clear" w:color="auto" w:fill="FFFFFF"/>
        </w:rPr>
        <w:t xml:space="preserve"> </w:t>
      </w:r>
      <w:bookmarkStart w:id="10" w:name="_Hlk37919176"/>
    </w:p>
    <w:bookmarkEnd w:id="10"/>
    <w:p w14:paraId="52A08935" w14:textId="77777777" w:rsidR="00890E31" w:rsidRPr="001A5AC5" w:rsidRDefault="00890E31" w:rsidP="00F047CA">
      <w:pPr>
        <w:pBdr>
          <w:bottom w:val="single" w:sz="12" w:space="1" w:color="auto"/>
        </w:pBdr>
        <w:rPr>
          <w:rFonts w:ascii="Arial" w:eastAsia="Times New Roman" w:hAnsi="Arial" w:cs="Arial"/>
          <w:sz w:val="20"/>
          <w:szCs w:val="20"/>
        </w:rPr>
      </w:pPr>
    </w:p>
    <w:p w14:paraId="272BF4ED" w14:textId="5C1D9BB1" w:rsidR="001025AE" w:rsidRPr="008D1DE0" w:rsidRDefault="001025AE" w:rsidP="008D1DE0">
      <w:pPr>
        <w:pStyle w:val="ListParagraph"/>
        <w:numPr>
          <w:ilvl w:val="0"/>
          <w:numId w:val="31"/>
        </w:numPr>
        <w:rPr>
          <w:rFonts w:ascii="Franklin Gothic Medium" w:hAnsi="Franklin Gothic Medium"/>
          <w:b/>
          <w:bCs/>
          <w:sz w:val="20"/>
          <w:szCs w:val="20"/>
        </w:rPr>
      </w:pPr>
      <w:r w:rsidRPr="008D1DE0">
        <w:rPr>
          <w:rFonts w:ascii="Franklin Gothic Medium" w:hAnsi="Franklin Gothic Medium"/>
          <w:b/>
          <w:bCs/>
          <w:sz w:val="20"/>
          <w:szCs w:val="20"/>
        </w:rPr>
        <w:t>Coordination and Integration</w:t>
      </w:r>
    </w:p>
    <w:p w14:paraId="67E41177" w14:textId="63AACF58" w:rsidR="001025AE" w:rsidRPr="008D1DE0" w:rsidRDefault="001025AE" w:rsidP="008D1DE0">
      <w:pPr>
        <w:pStyle w:val="ListParagraph"/>
        <w:rPr>
          <w:rFonts w:ascii="Franklin Gothic Medium" w:hAnsi="Franklin Gothic Medium"/>
          <w:b/>
          <w:bCs/>
          <w:sz w:val="20"/>
          <w:szCs w:val="20"/>
        </w:rPr>
      </w:pPr>
      <w:r>
        <w:rPr>
          <w:rFonts w:ascii="Franklin Gothic Medium" w:hAnsi="Franklin Gothic Medium"/>
          <w:b/>
          <w:bCs/>
          <w:sz w:val="20"/>
          <w:szCs w:val="20"/>
        </w:rPr>
        <w:t xml:space="preserve">Describe how the LEA will coordinate and integrate parent and family engagement strategies from Title I, Part A with other federal programs (including but not limited to Head Start, Parents as Teachers, Home Instruction Program for Preschool Youngsters (HIPPY), Voluntary Pre-Kindergarten, Title I, Part C and Part D, Title III, and Title IV, Part A </w:t>
      </w:r>
      <w:r w:rsidR="008D1DE0">
        <w:rPr>
          <w:rFonts w:ascii="Franklin Gothic Medium" w:hAnsi="Franklin Gothic Medium"/>
          <w:b/>
          <w:bCs/>
          <w:sz w:val="20"/>
          <w:szCs w:val="20"/>
        </w:rPr>
        <w:t xml:space="preserve">[Sections 1116 (a)(2)(D) and 1116(e)(4)].  Please include the names of the federal program and describe how parent and family engagement strategies are coordinated.  </w:t>
      </w:r>
    </w:p>
    <w:p w14:paraId="583763EC" w14:textId="4DF60986" w:rsidR="00FC4D99" w:rsidRDefault="00056E68" w:rsidP="00F91216">
      <w:pPr>
        <w:pBdr>
          <w:bottom w:val="single" w:sz="12" w:space="1" w:color="auto"/>
        </w:pBdr>
        <w:rPr>
          <w:rFonts w:ascii="Arial" w:eastAsia="Times New Roman" w:hAnsi="Arial" w:cs="Arial"/>
          <w:sz w:val="20"/>
          <w:szCs w:val="20"/>
        </w:rPr>
      </w:pPr>
      <w:bookmarkStart w:id="11" w:name="_Hlk37919314"/>
      <w:r w:rsidRPr="001A5AC5">
        <w:rPr>
          <w:rFonts w:ascii="Arial" w:eastAsia="Times New Roman" w:hAnsi="Arial" w:cs="Arial"/>
          <w:sz w:val="20"/>
          <w:szCs w:val="20"/>
        </w:rPr>
        <w:lastRenderedPageBreak/>
        <w:t xml:space="preserve">The Title I department works closely with </w:t>
      </w:r>
      <w:r w:rsidR="00661EA5">
        <w:rPr>
          <w:rFonts w:ascii="Arial" w:eastAsia="Times New Roman" w:hAnsi="Arial" w:cs="Arial"/>
          <w:sz w:val="20"/>
          <w:szCs w:val="20"/>
        </w:rPr>
        <w:t>local community partners, businesses</w:t>
      </w:r>
      <w:r w:rsidR="00007E9F">
        <w:rPr>
          <w:rFonts w:ascii="Arial" w:eastAsia="Times New Roman" w:hAnsi="Arial" w:cs="Arial"/>
          <w:sz w:val="20"/>
          <w:szCs w:val="20"/>
        </w:rPr>
        <w:t>,</w:t>
      </w:r>
      <w:r w:rsidR="00661EA5">
        <w:rPr>
          <w:rFonts w:ascii="Arial" w:eastAsia="Times New Roman" w:hAnsi="Arial" w:cs="Arial"/>
          <w:sz w:val="20"/>
          <w:szCs w:val="20"/>
        </w:rPr>
        <w:t xml:space="preserve"> and </w:t>
      </w:r>
      <w:r w:rsidRPr="001A5AC5">
        <w:rPr>
          <w:rFonts w:ascii="Arial" w:eastAsia="Times New Roman" w:hAnsi="Arial" w:cs="Arial"/>
          <w:sz w:val="20"/>
          <w:szCs w:val="20"/>
        </w:rPr>
        <w:t xml:space="preserve">other federal programs, including Title II </w:t>
      </w:r>
      <w:r w:rsidR="00524BD6">
        <w:rPr>
          <w:rFonts w:ascii="Arial" w:eastAsia="Times New Roman" w:hAnsi="Arial" w:cs="Arial"/>
          <w:sz w:val="20"/>
          <w:szCs w:val="20"/>
        </w:rPr>
        <w:t>(Staff</w:t>
      </w:r>
      <w:r w:rsidR="005E175B">
        <w:rPr>
          <w:rFonts w:ascii="Arial" w:eastAsia="Times New Roman" w:hAnsi="Arial" w:cs="Arial"/>
          <w:sz w:val="20"/>
          <w:szCs w:val="20"/>
        </w:rPr>
        <w:t xml:space="preserve"> training to increase student achievement</w:t>
      </w:r>
      <w:r w:rsidR="00524BD6">
        <w:rPr>
          <w:rFonts w:ascii="Arial" w:eastAsia="Times New Roman" w:hAnsi="Arial" w:cs="Arial"/>
          <w:sz w:val="20"/>
          <w:szCs w:val="20"/>
        </w:rPr>
        <w:t xml:space="preserve">) </w:t>
      </w:r>
      <w:r w:rsidRPr="001A5AC5">
        <w:rPr>
          <w:rFonts w:ascii="Arial" w:eastAsia="Times New Roman" w:hAnsi="Arial" w:cs="Arial"/>
          <w:sz w:val="20"/>
          <w:szCs w:val="20"/>
        </w:rPr>
        <w:t xml:space="preserve">and Title III </w:t>
      </w:r>
      <w:r w:rsidR="00524BD6">
        <w:rPr>
          <w:rFonts w:ascii="Arial" w:eastAsia="Times New Roman" w:hAnsi="Arial" w:cs="Arial"/>
          <w:sz w:val="20"/>
          <w:szCs w:val="20"/>
        </w:rPr>
        <w:t xml:space="preserve">(English language acquisition and achievement) </w:t>
      </w:r>
      <w:r w:rsidRPr="001A5AC5">
        <w:rPr>
          <w:rFonts w:ascii="Arial" w:eastAsia="Times New Roman" w:hAnsi="Arial" w:cs="Arial"/>
          <w:sz w:val="20"/>
          <w:szCs w:val="20"/>
        </w:rPr>
        <w:t xml:space="preserve">to pinpoint staff development opportunities and to improve the achievement of our </w:t>
      </w:r>
      <w:r w:rsidR="00D35B08">
        <w:rPr>
          <w:rFonts w:ascii="Arial" w:eastAsia="Times New Roman" w:hAnsi="Arial" w:cs="Arial"/>
          <w:sz w:val="20"/>
          <w:szCs w:val="20"/>
        </w:rPr>
        <w:t>English Language Learner (</w:t>
      </w:r>
      <w:r w:rsidRPr="001A5AC5">
        <w:rPr>
          <w:rFonts w:ascii="Arial" w:eastAsia="Times New Roman" w:hAnsi="Arial" w:cs="Arial"/>
          <w:sz w:val="20"/>
          <w:szCs w:val="20"/>
        </w:rPr>
        <w:t>ELL</w:t>
      </w:r>
      <w:r w:rsidR="00D35B08">
        <w:rPr>
          <w:rFonts w:ascii="Arial" w:eastAsia="Times New Roman" w:hAnsi="Arial" w:cs="Arial"/>
          <w:sz w:val="20"/>
          <w:szCs w:val="20"/>
        </w:rPr>
        <w:t>)</w:t>
      </w:r>
      <w:r w:rsidRPr="001A5AC5">
        <w:rPr>
          <w:rFonts w:ascii="Arial" w:eastAsia="Times New Roman" w:hAnsi="Arial" w:cs="Arial"/>
          <w:sz w:val="20"/>
          <w:szCs w:val="20"/>
        </w:rPr>
        <w:t xml:space="preserve"> student population. We collaborate with Head Start programs to effectively transition our preschool children to kindergarten. We coordinate with Episcopal Children's Services to ensure we offer a summer voluntary preschool program.  We work with our Director of </w:t>
      </w:r>
      <w:r w:rsidR="005D51C9">
        <w:rPr>
          <w:rFonts w:ascii="Arial" w:eastAsia="Times New Roman" w:hAnsi="Arial" w:cs="Arial"/>
          <w:sz w:val="20"/>
          <w:szCs w:val="20"/>
        </w:rPr>
        <w:t xml:space="preserve">School </w:t>
      </w:r>
      <w:r w:rsidRPr="001A5AC5">
        <w:rPr>
          <w:rFonts w:ascii="Arial" w:eastAsia="Times New Roman" w:hAnsi="Arial" w:cs="Arial"/>
          <w:sz w:val="20"/>
          <w:szCs w:val="20"/>
        </w:rPr>
        <w:t xml:space="preserve">Services to ensure interventions are in place for our homeless students, foster care students, and neglected and delinquent students. We collaborate with our </w:t>
      </w:r>
      <w:r w:rsidR="00E36BB4">
        <w:rPr>
          <w:rFonts w:ascii="Arial" w:eastAsia="Times New Roman" w:hAnsi="Arial" w:cs="Arial"/>
          <w:sz w:val="20"/>
          <w:szCs w:val="20"/>
        </w:rPr>
        <w:t>Exceptional Student Education (</w:t>
      </w:r>
      <w:r w:rsidRPr="001A5AC5">
        <w:rPr>
          <w:rFonts w:ascii="Arial" w:eastAsia="Times New Roman" w:hAnsi="Arial" w:cs="Arial"/>
          <w:sz w:val="20"/>
          <w:szCs w:val="20"/>
        </w:rPr>
        <w:t>ESE</w:t>
      </w:r>
      <w:r w:rsidR="00E36BB4">
        <w:rPr>
          <w:rFonts w:ascii="Arial" w:eastAsia="Times New Roman" w:hAnsi="Arial" w:cs="Arial"/>
          <w:sz w:val="20"/>
          <w:szCs w:val="20"/>
        </w:rPr>
        <w:t>)</w:t>
      </w:r>
      <w:r w:rsidRPr="001A5AC5">
        <w:rPr>
          <w:rFonts w:ascii="Arial" w:eastAsia="Times New Roman" w:hAnsi="Arial" w:cs="Arial"/>
          <w:sz w:val="20"/>
          <w:szCs w:val="20"/>
        </w:rPr>
        <w:t xml:space="preserve"> department to provide specially designed instruction to meet the unique needs of our students.</w:t>
      </w:r>
    </w:p>
    <w:p w14:paraId="16F62C14" w14:textId="77777777" w:rsidR="00242058" w:rsidRPr="001A5AC5" w:rsidRDefault="00242058" w:rsidP="00F91216">
      <w:pPr>
        <w:pBdr>
          <w:bottom w:val="single" w:sz="12" w:space="1" w:color="auto"/>
        </w:pBdr>
        <w:rPr>
          <w:rFonts w:ascii="Arial" w:eastAsia="Times New Roman" w:hAnsi="Arial" w:cs="Arial"/>
          <w:sz w:val="20"/>
          <w:szCs w:val="20"/>
        </w:rPr>
      </w:pPr>
    </w:p>
    <w:bookmarkEnd w:id="11"/>
    <w:p w14:paraId="0E1D7BE7" w14:textId="21865C54" w:rsidR="00710005" w:rsidRPr="00710005" w:rsidRDefault="00710005" w:rsidP="00710005">
      <w:pPr>
        <w:pStyle w:val="ListParagraph"/>
        <w:numPr>
          <w:ilvl w:val="0"/>
          <w:numId w:val="31"/>
        </w:numPr>
        <w:rPr>
          <w:rFonts w:ascii="Franklin Gothic Medium" w:hAnsi="Franklin Gothic Medium"/>
          <w:b/>
          <w:bCs/>
          <w:sz w:val="20"/>
          <w:szCs w:val="20"/>
        </w:rPr>
      </w:pPr>
      <w:r w:rsidRPr="00710005">
        <w:rPr>
          <w:rFonts w:ascii="Franklin Gothic Medium" w:hAnsi="Franklin Gothic Medium"/>
          <w:b/>
          <w:bCs/>
          <w:sz w:val="20"/>
          <w:szCs w:val="20"/>
        </w:rPr>
        <w:t>Annual Evaluation</w:t>
      </w:r>
    </w:p>
    <w:p w14:paraId="1C270318" w14:textId="6A251396" w:rsidR="00710005" w:rsidRPr="008D1DE0" w:rsidRDefault="00710005" w:rsidP="00710005">
      <w:pPr>
        <w:pStyle w:val="ListParagraph"/>
        <w:rPr>
          <w:rFonts w:ascii="Franklin Gothic Medium" w:hAnsi="Franklin Gothic Medium"/>
          <w:b/>
          <w:bCs/>
          <w:sz w:val="20"/>
          <w:szCs w:val="20"/>
        </w:rPr>
      </w:pPr>
      <w:r>
        <w:rPr>
          <w:rFonts w:ascii="Franklin Gothic Medium" w:hAnsi="Franklin Gothic Medium"/>
          <w:b/>
          <w:bCs/>
          <w:sz w:val="20"/>
          <w:szCs w:val="20"/>
        </w:rPr>
        <w:t xml:space="preserve">With the inclusion of parents, describe the actions the LEA will take to conduct an annual evaluation of the content and effectiveness of this parent and family engagement policy in improving the academic quality of the Title I, Part A schools [Section 1116(a)(2)(E)].  </w:t>
      </w:r>
    </w:p>
    <w:p w14:paraId="7FA6489E" w14:textId="254893ED" w:rsidR="00595EC3" w:rsidRPr="001A5AC5" w:rsidRDefault="00F91216" w:rsidP="00F91216">
      <w:pPr>
        <w:pBdr>
          <w:bottom w:val="single" w:sz="12" w:space="1" w:color="auto"/>
        </w:pBdr>
        <w:rPr>
          <w:rFonts w:ascii="Arial" w:eastAsia="Times New Roman" w:hAnsi="Arial" w:cs="Arial"/>
          <w:sz w:val="20"/>
          <w:szCs w:val="20"/>
        </w:rPr>
      </w:pPr>
      <w:bookmarkStart w:id="12" w:name="_Hlk37919375"/>
      <w:r w:rsidRPr="001A5AC5">
        <w:rPr>
          <w:rFonts w:ascii="Arial" w:eastAsia="Times New Roman" w:hAnsi="Arial" w:cs="Arial"/>
          <w:sz w:val="20"/>
          <w:szCs w:val="20"/>
        </w:rPr>
        <w:t xml:space="preserve">We will conduct an annual evaluation of the content and effectiveness of our PFEP. We will identify barriers to greater participation by parents in PFE activities (with particular attention paid to parents who are </w:t>
      </w:r>
      <w:proofErr w:type="gramStart"/>
      <w:r w:rsidRPr="001A5AC5">
        <w:rPr>
          <w:rFonts w:ascii="Arial" w:eastAsia="Times New Roman" w:hAnsi="Arial" w:cs="Arial"/>
          <w:sz w:val="20"/>
          <w:szCs w:val="20"/>
        </w:rPr>
        <w:t>economically disadvantaged</w:t>
      </w:r>
      <w:proofErr w:type="gramEnd"/>
      <w:r w:rsidRPr="001A5AC5">
        <w:rPr>
          <w:rFonts w:ascii="Arial" w:eastAsia="Times New Roman" w:hAnsi="Arial" w:cs="Arial"/>
          <w:sz w:val="20"/>
          <w:szCs w:val="20"/>
        </w:rPr>
        <w:t xml:space="preserve">, are disabled, have limited English proficiency, have limited literacy, or are of any racial or ethnic minority background). We will use the evaluation findings to revise our PFE policies. We will: 1. Ensure the district SAC annually </w:t>
      </w:r>
      <w:r w:rsidR="000633AB">
        <w:rPr>
          <w:rFonts w:ascii="Arial" w:eastAsia="Times New Roman" w:hAnsi="Arial" w:cs="Arial"/>
          <w:sz w:val="20"/>
          <w:szCs w:val="20"/>
        </w:rPr>
        <w:t>evaluates</w:t>
      </w:r>
      <w:r w:rsidRPr="001A5AC5">
        <w:rPr>
          <w:rFonts w:ascii="Arial" w:eastAsia="Times New Roman" w:hAnsi="Arial" w:cs="Arial"/>
          <w:sz w:val="20"/>
          <w:szCs w:val="20"/>
        </w:rPr>
        <w:t xml:space="preserve">/revises the </w:t>
      </w:r>
      <w:r w:rsidR="005F01C7">
        <w:rPr>
          <w:rFonts w:ascii="Arial" w:eastAsia="Times New Roman" w:hAnsi="Arial" w:cs="Arial"/>
          <w:sz w:val="20"/>
          <w:szCs w:val="20"/>
        </w:rPr>
        <w:t>policy</w:t>
      </w:r>
      <w:r w:rsidRPr="001A5AC5">
        <w:rPr>
          <w:rFonts w:ascii="Arial" w:eastAsia="Times New Roman" w:hAnsi="Arial" w:cs="Arial"/>
          <w:sz w:val="20"/>
          <w:szCs w:val="20"/>
        </w:rPr>
        <w:t xml:space="preserve">, </w:t>
      </w:r>
      <w:r w:rsidR="000633AB">
        <w:rPr>
          <w:rFonts w:ascii="Arial" w:eastAsia="Times New Roman" w:hAnsi="Arial" w:cs="Arial"/>
          <w:sz w:val="20"/>
          <w:szCs w:val="20"/>
        </w:rPr>
        <w:t>2</w:t>
      </w:r>
      <w:r w:rsidRPr="001A5AC5">
        <w:rPr>
          <w:rFonts w:ascii="Arial" w:eastAsia="Times New Roman" w:hAnsi="Arial" w:cs="Arial"/>
          <w:sz w:val="20"/>
          <w:szCs w:val="20"/>
        </w:rPr>
        <w:t xml:space="preserve">. Include PFE questions in climate surveys of all district schools, </w:t>
      </w:r>
      <w:r w:rsidR="000633AB">
        <w:rPr>
          <w:rFonts w:ascii="Arial" w:eastAsia="Times New Roman" w:hAnsi="Arial" w:cs="Arial"/>
          <w:sz w:val="20"/>
          <w:szCs w:val="20"/>
        </w:rPr>
        <w:t>3</w:t>
      </w:r>
      <w:r w:rsidRPr="001A5AC5">
        <w:rPr>
          <w:rFonts w:ascii="Arial" w:eastAsia="Times New Roman" w:hAnsi="Arial" w:cs="Arial"/>
          <w:sz w:val="20"/>
          <w:szCs w:val="20"/>
        </w:rPr>
        <w:t xml:space="preserve">. Utilize PFE online surveys and provide a paper/pencil option, </w:t>
      </w:r>
      <w:r w:rsidR="000633AB">
        <w:rPr>
          <w:rFonts w:ascii="Arial" w:eastAsia="Times New Roman" w:hAnsi="Arial" w:cs="Arial"/>
          <w:sz w:val="20"/>
          <w:szCs w:val="20"/>
        </w:rPr>
        <w:t>4</w:t>
      </w:r>
      <w:r w:rsidRPr="001A5AC5">
        <w:rPr>
          <w:rFonts w:ascii="Arial" w:eastAsia="Times New Roman" w:hAnsi="Arial" w:cs="Arial"/>
          <w:sz w:val="20"/>
          <w:szCs w:val="20"/>
        </w:rPr>
        <w:t xml:space="preserve">. Ensure forms are culturally sensitive to all backgrounds, </w:t>
      </w:r>
      <w:r w:rsidR="000633AB">
        <w:rPr>
          <w:rFonts w:ascii="Arial" w:eastAsia="Times New Roman" w:hAnsi="Arial" w:cs="Arial"/>
          <w:sz w:val="20"/>
          <w:szCs w:val="20"/>
        </w:rPr>
        <w:t>5</w:t>
      </w:r>
      <w:r w:rsidRPr="001A5AC5">
        <w:rPr>
          <w:rFonts w:ascii="Arial" w:eastAsia="Times New Roman" w:hAnsi="Arial" w:cs="Arial"/>
          <w:sz w:val="20"/>
          <w:szCs w:val="20"/>
        </w:rPr>
        <w:t xml:space="preserve">. Ensure administrators utilize survey results for planning the next year's project, </w:t>
      </w:r>
      <w:r w:rsidR="000633AB">
        <w:rPr>
          <w:rFonts w:ascii="Arial" w:eastAsia="Times New Roman" w:hAnsi="Arial" w:cs="Arial"/>
          <w:sz w:val="20"/>
          <w:szCs w:val="20"/>
        </w:rPr>
        <w:t>and 6</w:t>
      </w:r>
      <w:r w:rsidRPr="001A5AC5">
        <w:rPr>
          <w:rFonts w:ascii="Arial" w:eastAsia="Times New Roman" w:hAnsi="Arial" w:cs="Arial"/>
          <w:sz w:val="20"/>
          <w:szCs w:val="20"/>
        </w:rPr>
        <w:t>. Maintain documented proof (sign-in sheets, agendas).</w:t>
      </w:r>
    </w:p>
    <w:p w14:paraId="43A3F766" w14:textId="77777777" w:rsidR="00595EC3" w:rsidRPr="001A5AC5" w:rsidRDefault="00595EC3" w:rsidP="00F91216">
      <w:pPr>
        <w:pBdr>
          <w:bottom w:val="single" w:sz="12" w:space="1" w:color="auto"/>
        </w:pBdr>
        <w:rPr>
          <w:rFonts w:ascii="Arial" w:eastAsia="Times New Roman" w:hAnsi="Arial" w:cs="Arial"/>
          <w:sz w:val="20"/>
          <w:szCs w:val="20"/>
        </w:rPr>
      </w:pPr>
    </w:p>
    <w:bookmarkEnd w:id="12"/>
    <w:p w14:paraId="0E9F5AA7" w14:textId="29778985" w:rsidR="003D299A" w:rsidRPr="003D299A" w:rsidRDefault="003D299A" w:rsidP="003D299A">
      <w:pPr>
        <w:pStyle w:val="ListParagraph"/>
        <w:numPr>
          <w:ilvl w:val="0"/>
          <w:numId w:val="31"/>
        </w:numPr>
        <w:rPr>
          <w:rFonts w:ascii="Franklin Gothic Medium" w:hAnsi="Franklin Gothic Medium"/>
          <w:b/>
          <w:bCs/>
          <w:sz w:val="20"/>
          <w:szCs w:val="20"/>
        </w:rPr>
      </w:pPr>
      <w:r w:rsidRPr="003D299A">
        <w:rPr>
          <w:rFonts w:ascii="Franklin Gothic Medium" w:hAnsi="Franklin Gothic Medium"/>
          <w:b/>
          <w:bCs/>
          <w:sz w:val="20"/>
          <w:szCs w:val="20"/>
        </w:rPr>
        <w:t xml:space="preserve">Building Capacity </w:t>
      </w:r>
    </w:p>
    <w:p w14:paraId="12656B53" w14:textId="0F30D33D" w:rsidR="003D299A" w:rsidRDefault="003D299A" w:rsidP="003D299A">
      <w:pPr>
        <w:pStyle w:val="ListParagraph"/>
        <w:rPr>
          <w:rFonts w:ascii="Franklin Gothic Medium" w:hAnsi="Franklin Gothic Medium"/>
          <w:b/>
          <w:bCs/>
          <w:sz w:val="20"/>
          <w:szCs w:val="20"/>
        </w:rPr>
      </w:pPr>
      <w:r>
        <w:rPr>
          <w:rFonts w:ascii="Franklin Gothic Medium" w:hAnsi="Franklin Gothic Medium"/>
          <w:b/>
          <w:bCs/>
          <w:sz w:val="20"/>
          <w:szCs w:val="20"/>
        </w:rPr>
        <w:t>If the LEA plans to implement LEA-wide parent and family engagement activities, describe the actions that will be taken to build the schools’ and parents’ capacity.  The plan should demonstrate a partnership among the school, the parents, and the community to improve student academic achievement [Sections 1116(a)(2)(C), 1116(e</w:t>
      </w:r>
      <w:proofErr w:type="gramStart"/>
      <w:r>
        <w:rPr>
          <w:rFonts w:ascii="Franklin Gothic Medium" w:hAnsi="Franklin Gothic Medium"/>
          <w:b/>
          <w:bCs/>
          <w:sz w:val="20"/>
          <w:szCs w:val="20"/>
        </w:rPr>
        <w:t>)(</w:t>
      </w:r>
      <w:proofErr w:type="gramEnd"/>
      <w:r>
        <w:rPr>
          <w:rFonts w:ascii="Franklin Gothic Medium" w:hAnsi="Franklin Gothic Medium"/>
          <w:b/>
          <w:bCs/>
          <w:sz w:val="20"/>
          <w:szCs w:val="20"/>
        </w:rPr>
        <w:t>1-14)].  Please formulate your response as follows:</w:t>
      </w:r>
    </w:p>
    <w:p w14:paraId="19A19C48" w14:textId="3A7C8104" w:rsidR="003D299A" w:rsidRDefault="003D299A" w:rsidP="003D299A">
      <w:pPr>
        <w:pStyle w:val="ListParagraph"/>
        <w:numPr>
          <w:ilvl w:val="0"/>
          <w:numId w:val="37"/>
        </w:numPr>
        <w:rPr>
          <w:rFonts w:ascii="Franklin Gothic Medium" w:hAnsi="Franklin Gothic Medium"/>
          <w:b/>
          <w:bCs/>
          <w:sz w:val="20"/>
          <w:szCs w:val="20"/>
        </w:rPr>
      </w:pPr>
      <w:r>
        <w:rPr>
          <w:rFonts w:ascii="Franklin Gothic Medium" w:hAnsi="Franklin Gothic Medium"/>
          <w:b/>
          <w:bCs/>
          <w:sz w:val="20"/>
          <w:szCs w:val="20"/>
        </w:rPr>
        <w:t>List each specific activity.</w:t>
      </w:r>
    </w:p>
    <w:p w14:paraId="0133DFA4" w14:textId="56B498A0" w:rsidR="003D299A" w:rsidRDefault="003D299A" w:rsidP="003D299A">
      <w:pPr>
        <w:pStyle w:val="ListParagraph"/>
        <w:numPr>
          <w:ilvl w:val="0"/>
          <w:numId w:val="37"/>
        </w:numPr>
        <w:rPr>
          <w:rFonts w:ascii="Franklin Gothic Medium" w:hAnsi="Franklin Gothic Medium"/>
          <w:b/>
          <w:bCs/>
          <w:sz w:val="20"/>
          <w:szCs w:val="20"/>
        </w:rPr>
      </w:pPr>
      <w:r>
        <w:rPr>
          <w:rFonts w:ascii="Franklin Gothic Medium" w:hAnsi="Franklin Gothic Medium"/>
          <w:b/>
          <w:bCs/>
          <w:sz w:val="20"/>
          <w:szCs w:val="20"/>
        </w:rPr>
        <w:t>Provide the frequency and duration of each activity.</w:t>
      </w:r>
    </w:p>
    <w:p w14:paraId="3DD9A08F" w14:textId="551927EF" w:rsidR="003D299A" w:rsidRDefault="003D299A" w:rsidP="003D299A">
      <w:pPr>
        <w:pStyle w:val="ListParagraph"/>
        <w:numPr>
          <w:ilvl w:val="0"/>
          <w:numId w:val="37"/>
        </w:numPr>
        <w:rPr>
          <w:rFonts w:ascii="Franklin Gothic Medium" w:hAnsi="Franklin Gothic Medium"/>
          <w:b/>
          <w:bCs/>
          <w:sz w:val="20"/>
          <w:szCs w:val="20"/>
        </w:rPr>
      </w:pPr>
      <w:r>
        <w:rPr>
          <w:rFonts w:ascii="Franklin Gothic Medium" w:hAnsi="Franklin Gothic Medium"/>
          <w:b/>
          <w:bCs/>
          <w:sz w:val="20"/>
          <w:szCs w:val="20"/>
        </w:rPr>
        <w:t>Using the most current evidence-based research, detail how it supports the activity(</w:t>
      </w:r>
      <w:proofErr w:type="spellStart"/>
      <w:r>
        <w:rPr>
          <w:rFonts w:ascii="Franklin Gothic Medium" w:hAnsi="Franklin Gothic Medium"/>
          <w:b/>
          <w:bCs/>
          <w:sz w:val="20"/>
          <w:szCs w:val="20"/>
        </w:rPr>
        <w:t>ies</w:t>
      </w:r>
      <w:proofErr w:type="spellEnd"/>
      <w:r>
        <w:rPr>
          <w:rFonts w:ascii="Franklin Gothic Medium" w:hAnsi="Franklin Gothic Medium"/>
          <w:b/>
          <w:bCs/>
          <w:sz w:val="20"/>
          <w:szCs w:val="20"/>
        </w:rPr>
        <w:t>) being implemented.</w:t>
      </w:r>
    </w:p>
    <w:p w14:paraId="78746584" w14:textId="08FA9B37" w:rsidR="003D299A" w:rsidRDefault="003D299A" w:rsidP="00F91216">
      <w:pPr>
        <w:pStyle w:val="ListParagraph"/>
        <w:numPr>
          <w:ilvl w:val="0"/>
          <w:numId w:val="37"/>
        </w:numPr>
        <w:rPr>
          <w:rFonts w:ascii="Franklin Gothic Medium" w:hAnsi="Franklin Gothic Medium"/>
          <w:b/>
          <w:bCs/>
          <w:sz w:val="20"/>
          <w:szCs w:val="20"/>
        </w:rPr>
      </w:pPr>
      <w:r>
        <w:rPr>
          <w:rFonts w:ascii="Franklin Gothic Medium" w:hAnsi="Franklin Gothic Medium"/>
          <w:b/>
          <w:bCs/>
          <w:sz w:val="20"/>
          <w:szCs w:val="20"/>
        </w:rPr>
        <w:t>What method(s) will be used to evaluate the implementation and effectiveness of the activity(</w:t>
      </w:r>
      <w:proofErr w:type="spellStart"/>
      <w:r>
        <w:rPr>
          <w:rFonts w:ascii="Franklin Gothic Medium" w:hAnsi="Franklin Gothic Medium"/>
          <w:b/>
          <w:bCs/>
          <w:sz w:val="20"/>
          <w:szCs w:val="20"/>
        </w:rPr>
        <w:t>ies</w:t>
      </w:r>
      <w:proofErr w:type="spellEnd"/>
      <w:r>
        <w:rPr>
          <w:rFonts w:ascii="Franklin Gothic Medium" w:hAnsi="Franklin Gothic Medium"/>
          <w:b/>
          <w:bCs/>
          <w:sz w:val="20"/>
          <w:szCs w:val="20"/>
        </w:rPr>
        <w:t xml:space="preserve">) listed and how often will this evaluation occur?  </w:t>
      </w:r>
    </w:p>
    <w:p w14:paraId="42EF22F8" w14:textId="77777777" w:rsidR="001B1A79" w:rsidRPr="001B1A79" w:rsidRDefault="001B1A79" w:rsidP="001B1A79">
      <w:pPr>
        <w:pStyle w:val="ListParagraph"/>
        <w:ind w:left="1080"/>
        <w:rPr>
          <w:rFonts w:ascii="Franklin Gothic Medium" w:hAnsi="Franklin Gothic Medium"/>
          <w:b/>
          <w:bCs/>
          <w:sz w:val="20"/>
          <w:szCs w:val="20"/>
        </w:rPr>
      </w:pPr>
    </w:p>
    <w:tbl>
      <w:tblPr>
        <w:tblStyle w:val="TableGrid"/>
        <w:tblW w:w="10980" w:type="dxa"/>
        <w:tblInd w:w="-5" w:type="dxa"/>
        <w:tblLook w:val="04A0" w:firstRow="1" w:lastRow="0" w:firstColumn="1" w:lastColumn="0" w:noHBand="0" w:noVBand="1"/>
      </w:tblPr>
      <w:tblGrid>
        <w:gridCol w:w="2954"/>
        <w:gridCol w:w="1546"/>
        <w:gridCol w:w="3960"/>
        <w:gridCol w:w="2520"/>
      </w:tblGrid>
      <w:tr w:rsidR="009703A3" w:rsidRPr="001A5AC5" w14:paraId="6F550922" w14:textId="77777777" w:rsidTr="00602274">
        <w:tc>
          <w:tcPr>
            <w:tcW w:w="2954" w:type="dxa"/>
          </w:tcPr>
          <w:p w14:paraId="11195787" w14:textId="77777777" w:rsidR="009703A3" w:rsidRPr="001A5AC5" w:rsidRDefault="009703A3" w:rsidP="009703A3">
            <w:pPr>
              <w:pStyle w:val="ListParagraph"/>
              <w:numPr>
                <w:ilvl w:val="0"/>
                <w:numId w:val="20"/>
              </w:numPr>
              <w:jc w:val="center"/>
              <w:rPr>
                <w:rFonts w:ascii="Arial" w:eastAsia="Times New Roman" w:hAnsi="Arial" w:cs="Arial"/>
                <w:b/>
                <w:bCs/>
                <w:sz w:val="20"/>
                <w:szCs w:val="20"/>
              </w:rPr>
            </w:pPr>
          </w:p>
          <w:p w14:paraId="232A373D" w14:textId="7E5869FE" w:rsidR="009703A3" w:rsidRPr="001A5AC5" w:rsidRDefault="009703A3" w:rsidP="009703A3">
            <w:pPr>
              <w:rPr>
                <w:rFonts w:ascii="Arial" w:eastAsia="Times New Roman" w:hAnsi="Arial" w:cs="Arial"/>
                <w:b/>
                <w:bCs/>
                <w:sz w:val="20"/>
                <w:szCs w:val="20"/>
              </w:rPr>
            </w:pPr>
            <w:r w:rsidRPr="001A5AC5">
              <w:rPr>
                <w:rFonts w:ascii="Arial" w:eastAsia="Times New Roman" w:hAnsi="Arial" w:cs="Arial"/>
                <w:b/>
                <w:bCs/>
                <w:sz w:val="20"/>
                <w:szCs w:val="20"/>
              </w:rPr>
              <w:t>List each specific activity.</w:t>
            </w:r>
          </w:p>
        </w:tc>
        <w:tc>
          <w:tcPr>
            <w:tcW w:w="1546" w:type="dxa"/>
          </w:tcPr>
          <w:p w14:paraId="0496C92B" w14:textId="77777777" w:rsidR="009703A3" w:rsidRPr="001A5AC5" w:rsidRDefault="009703A3" w:rsidP="009703A3">
            <w:pPr>
              <w:pStyle w:val="ListParagraph"/>
              <w:rPr>
                <w:rFonts w:ascii="Arial" w:eastAsia="Times New Roman" w:hAnsi="Arial" w:cs="Arial"/>
                <w:b/>
                <w:bCs/>
                <w:sz w:val="20"/>
                <w:szCs w:val="20"/>
              </w:rPr>
            </w:pPr>
            <w:r w:rsidRPr="001A5AC5">
              <w:rPr>
                <w:rFonts w:ascii="Arial" w:eastAsia="Times New Roman" w:hAnsi="Arial" w:cs="Arial"/>
                <w:b/>
                <w:bCs/>
                <w:sz w:val="20"/>
                <w:szCs w:val="20"/>
              </w:rPr>
              <w:t>B.</w:t>
            </w:r>
          </w:p>
          <w:p w14:paraId="2595E18C" w14:textId="75274394" w:rsidR="009703A3" w:rsidRPr="001A5AC5" w:rsidRDefault="009703A3" w:rsidP="009703A3">
            <w:pPr>
              <w:rPr>
                <w:rFonts w:ascii="Arial" w:eastAsia="Times New Roman" w:hAnsi="Arial" w:cs="Arial"/>
                <w:b/>
                <w:bCs/>
                <w:sz w:val="20"/>
                <w:szCs w:val="20"/>
              </w:rPr>
            </w:pPr>
            <w:r w:rsidRPr="001A5AC5">
              <w:rPr>
                <w:rFonts w:ascii="Arial" w:eastAsia="Times New Roman" w:hAnsi="Arial" w:cs="Arial"/>
                <w:b/>
                <w:bCs/>
                <w:sz w:val="20"/>
                <w:szCs w:val="20"/>
              </w:rPr>
              <w:t>Provide the frequency and duration of each activity.</w:t>
            </w:r>
          </w:p>
        </w:tc>
        <w:tc>
          <w:tcPr>
            <w:tcW w:w="3960" w:type="dxa"/>
          </w:tcPr>
          <w:p w14:paraId="5E7C826C" w14:textId="77777777" w:rsidR="009703A3" w:rsidRPr="001A5AC5" w:rsidRDefault="009703A3" w:rsidP="009703A3">
            <w:pPr>
              <w:jc w:val="center"/>
              <w:rPr>
                <w:rFonts w:ascii="Arial" w:eastAsia="Times New Roman" w:hAnsi="Arial" w:cs="Arial"/>
                <w:b/>
                <w:bCs/>
                <w:sz w:val="20"/>
                <w:szCs w:val="20"/>
              </w:rPr>
            </w:pPr>
            <w:r w:rsidRPr="001A5AC5">
              <w:rPr>
                <w:rFonts w:ascii="Arial" w:eastAsia="Times New Roman" w:hAnsi="Arial" w:cs="Arial"/>
                <w:b/>
                <w:bCs/>
                <w:sz w:val="20"/>
                <w:szCs w:val="20"/>
              </w:rPr>
              <w:t>C.</w:t>
            </w:r>
          </w:p>
          <w:p w14:paraId="01FA8F28" w14:textId="3DFF0D75" w:rsidR="009703A3" w:rsidRPr="001A5AC5" w:rsidRDefault="009703A3" w:rsidP="00F047CA">
            <w:pPr>
              <w:rPr>
                <w:rFonts w:ascii="Arial" w:eastAsia="Times New Roman" w:hAnsi="Arial" w:cs="Arial"/>
                <w:b/>
                <w:bCs/>
                <w:sz w:val="20"/>
                <w:szCs w:val="20"/>
              </w:rPr>
            </w:pPr>
            <w:r w:rsidRPr="001A5AC5">
              <w:rPr>
                <w:rFonts w:ascii="Arial" w:eastAsia="Times New Roman" w:hAnsi="Arial" w:cs="Arial"/>
                <w:b/>
                <w:bCs/>
                <w:sz w:val="20"/>
                <w:szCs w:val="20"/>
              </w:rPr>
              <w:t>Using the most current evidence-based research, detail how it supports the activity(</w:t>
            </w:r>
            <w:proofErr w:type="spellStart"/>
            <w:r w:rsidRPr="001A5AC5">
              <w:rPr>
                <w:rFonts w:ascii="Arial" w:eastAsia="Times New Roman" w:hAnsi="Arial" w:cs="Arial"/>
                <w:b/>
                <w:bCs/>
                <w:sz w:val="20"/>
                <w:szCs w:val="20"/>
              </w:rPr>
              <w:t>ies</w:t>
            </w:r>
            <w:proofErr w:type="spellEnd"/>
            <w:r w:rsidRPr="001A5AC5">
              <w:rPr>
                <w:rFonts w:ascii="Arial" w:eastAsia="Times New Roman" w:hAnsi="Arial" w:cs="Arial"/>
                <w:b/>
                <w:bCs/>
                <w:sz w:val="20"/>
                <w:szCs w:val="20"/>
              </w:rPr>
              <w:t>) being implemented.</w:t>
            </w:r>
          </w:p>
        </w:tc>
        <w:tc>
          <w:tcPr>
            <w:tcW w:w="2520" w:type="dxa"/>
          </w:tcPr>
          <w:p w14:paraId="240D828C" w14:textId="77777777" w:rsidR="009703A3" w:rsidRPr="001A5AC5" w:rsidRDefault="009703A3" w:rsidP="009703A3">
            <w:pPr>
              <w:jc w:val="center"/>
              <w:rPr>
                <w:rFonts w:ascii="Arial" w:eastAsia="Times New Roman" w:hAnsi="Arial" w:cs="Arial"/>
                <w:b/>
                <w:bCs/>
                <w:sz w:val="20"/>
                <w:szCs w:val="20"/>
              </w:rPr>
            </w:pPr>
            <w:r w:rsidRPr="001A5AC5">
              <w:rPr>
                <w:rFonts w:ascii="Arial" w:eastAsia="Times New Roman" w:hAnsi="Arial" w:cs="Arial"/>
                <w:b/>
                <w:bCs/>
                <w:sz w:val="20"/>
                <w:szCs w:val="20"/>
              </w:rPr>
              <w:t>D.</w:t>
            </w:r>
          </w:p>
          <w:p w14:paraId="0452961A" w14:textId="79079B2E" w:rsidR="009703A3" w:rsidRPr="001A5AC5" w:rsidRDefault="009703A3" w:rsidP="00F047CA">
            <w:pPr>
              <w:rPr>
                <w:rFonts w:ascii="Arial" w:eastAsia="Times New Roman" w:hAnsi="Arial" w:cs="Arial"/>
                <w:b/>
                <w:bCs/>
                <w:sz w:val="20"/>
                <w:szCs w:val="20"/>
              </w:rPr>
            </w:pPr>
            <w:r w:rsidRPr="001A5AC5">
              <w:rPr>
                <w:rFonts w:ascii="Arial" w:eastAsia="Times New Roman" w:hAnsi="Arial" w:cs="Arial"/>
                <w:b/>
                <w:bCs/>
                <w:sz w:val="20"/>
                <w:szCs w:val="20"/>
              </w:rPr>
              <w:t>What method(s) will be used to evaluate the implementation &amp; effectiveness of the activity(</w:t>
            </w:r>
            <w:proofErr w:type="spellStart"/>
            <w:r w:rsidRPr="001A5AC5">
              <w:rPr>
                <w:rFonts w:ascii="Arial" w:eastAsia="Times New Roman" w:hAnsi="Arial" w:cs="Arial"/>
                <w:b/>
                <w:bCs/>
                <w:sz w:val="20"/>
                <w:szCs w:val="20"/>
              </w:rPr>
              <w:t>ies</w:t>
            </w:r>
            <w:proofErr w:type="spellEnd"/>
            <w:r w:rsidRPr="001A5AC5">
              <w:rPr>
                <w:rFonts w:ascii="Arial" w:eastAsia="Times New Roman" w:hAnsi="Arial" w:cs="Arial"/>
                <w:b/>
                <w:bCs/>
                <w:sz w:val="20"/>
                <w:szCs w:val="20"/>
              </w:rPr>
              <w:t>) listed and how often will this evaluation occur?</w:t>
            </w:r>
          </w:p>
        </w:tc>
      </w:tr>
      <w:tr w:rsidR="009703A3" w:rsidRPr="001A5AC5" w14:paraId="06FD4432" w14:textId="77777777" w:rsidTr="00602274">
        <w:tc>
          <w:tcPr>
            <w:tcW w:w="2954" w:type="dxa"/>
          </w:tcPr>
          <w:p w14:paraId="2C4C5C33" w14:textId="0F51CA70" w:rsidR="009703A3" w:rsidRPr="001A5AC5" w:rsidRDefault="00824DEE" w:rsidP="00F047CA">
            <w:pPr>
              <w:rPr>
                <w:rFonts w:ascii="Arial" w:eastAsia="Times New Roman" w:hAnsi="Arial" w:cs="Arial"/>
                <w:sz w:val="18"/>
                <w:szCs w:val="18"/>
              </w:rPr>
            </w:pPr>
            <w:r>
              <w:rPr>
                <w:rFonts w:ascii="Arial" w:eastAsia="Times New Roman" w:hAnsi="Arial" w:cs="Arial"/>
                <w:sz w:val="18"/>
                <w:szCs w:val="18"/>
              </w:rPr>
              <w:t xml:space="preserve">The </w:t>
            </w:r>
            <w:r w:rsidR="009703A3" w:rsidRPr="001A5AC5">
              <w:rPr>
                <w:rFonts w:ascii="Arial" w:eastAsia="Times New Roman" w:hAnsi="Arial" w:cs="Arial"/>
                <w:sz w:val="18"/>
                <w:szCs w:val="18"/>
              </w:rPr>
              <w:t>Title I Handbook</w:t>
            </w:r>
            <w:r w:rsidR="00292CB2">
              <w:rPr>
                <w:rFonts w:ascii="Arial" w:eastAsia="Times New Roman" w:hAnsi="Arial" w:cs="Arial"/>
                <w:sz w:val="18"/>
                <w:szCs w:val="18"/>
              </w:rPr>
              <w:t xml:space="preserve"> &amp; Parent Desk Reference</w:t>
            </w:r>
            <w:r>
              <w:rPr>
                <w:rFonts w:ascii="Arial" w:eastAsia="Times New Roman" w:hAnsi="Arial" w:cs="Arial"/>
                <w:sz w:val="18"/>
                <w:szCs w:val="18"/>
              </w:rPr>
              <w:t xml:space="preserve"> and school level </w:t>
            </w:r>
            <w:r w:rsidR="00292CB2">
              <w:rPr>
                <w:rFonts w:ascii="Arial" w:eastAsia="Times New Roman" w:hAnsi="Arial" w:cs="Arial"/>
                <w:sz w:val="18"/>
                <w:szCs w:val="18"/>
              </w:rPr>
              <w:t xml:space="preserve">Parent and Family Engagement Plan </w:t>
            </w:r>
            <w:r>
              <w:rPr>
                <w:rFonts w:ascii="Arial" w:eastAsia="Times New Roman" w:hAnsi="Arial" w:cs="Arial"/>
                <w:sz w:val="18"/>
                <w:szCs w:val="18"/>
              </w:rPr>
              <w:t xml:space="preserve">(PFEP) will be disseminated to all parents at the start of each school year.  Title I information and documentation can be found on the district webpage and school webpages under </w:t>
            </w:r>
            <w:r w:rsidR="00351BE5">
              <w:rPr>
                <w:rFonts w:ascii="Arial" w:eastAsia="Times New Roman" w:hAnsi="Arial" w:cs="Arial"/>
                <w:sz w:val="18"/>
                <w:szCs w:val="18"/>
              </w:rPr>
              <w:t xml:space="preserve">the </w:t>
            </w:r>
            <w:r w:rsidRPr="00824DEE">
              <w:rPr>
                <w:rFonts w:ascii="Arial" w:eastAsia="Times New Roman" w:hAnsi="Arial" w:cs="Arial"/>
                <w:i/>
                <w:iCs/>
                <w:sz w:val="18"/>
                <w:szCs w:val="18"/>
              </w:rPr>
              <w:t>Title I</w:t>
            </w:r>
            <w:r w:rsidR="00351BE5">
              <w:rPr>
                <w:rFonts w:ascii="Arial" w:eastAsia="Times New Roman" w:hAnsi="Arial" w:cs="Arial"/>
                <w:i/>
                <w:iCs/>
                <w:sz w:val="18"/>
                <w:szCs w:val="18"/>
              </w:rPr>
              <w:t xml:space="preserve"> </w:t>
            </w:r>
            <w:r w:rsidR="00351BE5" w:rsidRPr="00351BE5">
              <w:rPr>
                <w:rFonts w:ascii="Arial" w:eastAsia="Times New Roman" w:hAnsi="Arial" w:cs="Arial"/>
                <w:sz w:val="18"/>
                <w:szCs w:val="18"/>
              </w:rPr>
              <w:t>section</w:t>
            </w:r>
            <w:r w:rsidRPr="00351BE5">
              <w:rPr>
                <w:rFonts w:ascii="Arial" w:eastAsia="Times New Roman" w:hAnsi="Arial" w:cs="Arial"/>
                <w:sz w:val="18"/>
                <w:szCs w:val="18"/>
              </w:rPr>
              <w:t>.</w:t>
            </w:r>
            <w:r>
              <w:rPr>
                <w:rFonts w:ascii="Arial" w:eastAsia="Times New Roman" w:hAnsi="Arial" w:cs="Arial"/>
                <w:sz w:val="18"/>
                <w:szCs w:val="18"/>
              </w:rPr>
              <w:t xml:space="preserve">  </w:t>
            </w:r>
          </w:p>
        </w:tc>
        <w:tc>
          <w:tcPr>
            <w:tcW w:w="1546" w:type="dxa"/>
          </w:tcPr>
          <w:p w14:paraId="0879C8A7" w14:textId="2F05E3F0" w:rsidR="009703A3" w:rsidRPr="001A5AC5" w:rsidRDefault="009703A3" w:rsidP="00F047CA">
            <w:pPr>
              <w:rPr>
                <w:rFonts w:ascii="Arial" w:eastAsia="Times New Roman" w:hAnsi="Arial" w:cs="Arial"/>
                <w:sz w:val="18"/>
                <w:szCs w:val="18"/>
              </w:rPr>
            </w:pPr>
            <w:r w:rsidRPr="001A5AC5">
              <w:rPr>
                <w:rFonts w:ascii="Arial" w:eastAsia="Times New Roman" w:hAnsi="Arial" w:cs="Arial"/>
                <w:sz w:val="18"/>
                <w:szCs w:val="18"/>
              </w:rPr>
              <w:t>August-May (one-time/ongoing)</w:t>
            </w:r>
          </w:p>
        </w:tc>
        <w:tc>
          <w:tcPr>
            <w:tcW w:w="3960" w:type="dxa"/>
          </w:tcPr>
          <w:p w14:paraId="43136404" w14:textId="2A9B8D19" w:rsidR="009703A3" w:rsidRPr="001A5AC5" w:rsidRDefault="009703A3" w:rsidP="00F047CA">
            <w:pPr>
              <w:rPr>
                <w:rFonts w:ascii="Arial" w:eastAsia="Times New Roman" w:hAnsi="Arial" w:cs="Arial"/>
                <w:sz w:val="18"/>
                <w:szCs w:val="18"/>
              </w:rPr>
            </w:pPr>
            <w:r w:rsidRPr="001A5AC5">
              <w:rPr>
                <w:rFonts w:ascii="Arial" w:eastAsia="Times New Roman" w:hAnsi="Arial" w:cs="Arial"/>
                <w:sz w:val="18"/>
                <w:szCs w:val="18"/>
              </w:rPr>
              <w:t xml:space="preserve">According to </w:t>
            </w:r>
            <w:r w:rsidRPr="001A5AC5">
              <w:rPr>
                <w:rFonts w:ascii="Arial" w:eastAsia="Times New Roman" w:hAnsi="Arial" w:cs="Arial"/>
                <w:i/>
                <w:sz w:val="18"/>
                <w:szCs w:val="18"/>
              </w:rPr>
              <w:t>School, Family, and Community Partnerships: Your Handbook for Action</w:t>
            </w:r>
            <w:r w:rsidRPr="001A5AC5">
              <w:rPr>
                <w:rFonts w:ascii="Arial" w:eastAsia="Times New Roman" w:hAnsi="Arial" w:cs="Arial"/>
                <w:sz w:val="18"/>
                <w:szCs w:val="18"/>
              </w:rPr>
              <w:t xml:space="preserve"> by Joyce L. Epstein and Associates “Two-way communications increase understanding and cooperation between school and home and shows students that their teachers and parents are in contact with each other to help them succeed in school.  Schools may conduct low-tech and high-tech communications to match families’ favorite or most efficient connections.”</w:t>
            </w:r>
          </w:p>
        </w:tc>
        <w:tc>
          <w:tcPr>
            <w:tcW w:w="2520" w:type="dxa"/>
          </w:tcPr>
          <w:p w14:paraId="59F0D3E1" w14:textId="5069C9B7" w:rsidR="009703A3" w:rsidRPr="001A5AC5" w:rsidRDefault="009703A3" w:rsidP="00F047CA">
            <w:pPr>
              <w:rPr>
                <w:rFonts w:ascii="Arial" w:eastAsia="Times New Roman" w:hAnsi="Arial" w:cs="Arial"/>
                <w:sz w:val="18"/>
                <w:szCs w:val="18"/>
              </w:rPr>
            </w:pPr>
            <w:r w:rsidRPr="001A5AC5">
              <w:rPr>
                <w:rFonts w:ascii="Arial" w:eastAsia="Times New Roman" w:hAnsi="Arial" w:cs="Arial"/>
                <w:sz w:val="18"/>
                <w:szCs w:val="18"/>
              </w:rPr>
              <w:t>Evidence will exist within the availability of these documents/proof of obtaining the documents.</w:t>
            </w:r>
          </w:p>
        </w:tc>
      </w:tr>
      <w:tr w:rsidR="009703A3" w:rsidRPr="001A5AC5" w14:paraId="1A5ECAF4" w14:textId="77777777" w:rsidTr="00602274">
        <w:tc>
          <w:tcPr>
            <w:tcW w:w="2954" w:type="dxa"/>
            <w:shd w:val="clear" w:color="auto" w:fill="BFBFBF" w:themeFill="background1" w:themeFillShade="BF"/>
          </w:tcPr>
          <w:p w14:paraId="716BC68B" w14:textId="77777777" w:rsidR="009703A3" w:rsidRPr="001A5AC5" w:rsidRDefault="009703A3" w:rsidP="00F047CA">
            <w:pPr>
              <w:rPr>
                <w:rFonts w:ascii="Arial" w:eastAsia="Times New Roman" w:hAnsi="Arial" w:cs="Arial"/>
                <w:sz w:val="18"/>
                <w:szCs w:val="18"/>
              </w:rPr>
            </w:pPr>
          </w:p>
        </w:tc>
        <w:tc>
          <w:tcPr>
            <w:tcW w:w="1546" w:type="dxa"/>
            <w:shd w:val="clear" w:color="auto" w:fill="BFBFBF" w:themeFill="background1" w:themeFillShade="BF"/>
          </w:tcPr>
          <w:p w14:paraId="4EACB6DC" w14:textId="77777777" w:rsidR="009703A3" w:rsidRPr="001A5AC5" w:rsidRDefault="009703A3" w:rsidP="00F047CA">
            <w:pPr>
              <w:rPr>
                <w:rFonts w:ascii="Arial" w:eastAsia="Times New Roman" w:hAnsi="Arial" w:cs="Arial"/>
                <w:sz w:val="18"/>
                <w:szCs w:val="18"/>
              </w:rPr>
            </w:pPr>
          </w:p>
        </w:tc>
        <w:tc>
          <w:tcPr>
            <w:tcW w:w="3960" w:type="dxa"/>
            <w:shd w:val="clear" w:color="auto" w:fill="BFBFBF" w:themeFill="background1" w:themeFillShade="BF"/>
          </w:tcPr>
          <w:p w14:paraId="52EFF335" w14:textId="77777777" w:rsidR="009703A3" w:rsidRPr="001A5AC5" w:rsidRDefault="009703A3" w:rsidP="00F047CA">
            <w:pPr>
              <w:rPr>
                <w:rFonts w:ascii="Arial" w:eastAsia="Times New Roman" w:hAnsi="Arial" w:cs="Arial"/>
                <w:sz w:val="18"/>
                <w:szCs w:val="18"/>
              </w:rPr>
            </w:pPr>
          </w:p>
        </w:tc>
        <w:tc>
          <w:tcPr>
            <w:tcW w:w="2520" w:type="dxa"/>
            <w:shd w:val="clear" w:color="auto" w:fill="BFBFBF" w:themeFill="background1" w:themeFillShade="BF"/>
          </w:tcPr>
          <w:p w14:paraId="5A521790" w14:textId="77777777" w:rsidR="009703A3" w:rsidRPr="001A5AC5" w:rsidRDefault="009703A3" w:rsidP="00F047CA">
            <w:pPr>
              <w:rPr>
                <w:rFonts w:ascii="Arial" w:eastAsia="Times New Roman" w:hAnsi="Arial" w:cs="Arial"/>
                <w:sz w:val="18"/>
                <w:szCs w:val="18"/>
              </w:rPr>
            </w:pPr>
          </w:p>
        </w:tc>
      </w:tr>
      <w:tr w:rsidR="009703A3" w:rsidRPr="001A5AC5" w14:paraId="635DE020" w14:textId="77777777" w:rsidTr="00602274">
        <w:tc>
          <w:tcPr>
            <w:tcW w:w="2954" w:type="dxa"/>
          </w:tcPr>
          <w:p w14:paraId="4BED17DD" w14:textId="2EAAC005" w:rsidR="009703A3" w:rsidRPr="001A5AC5" w:rsidRDefault="009703A3" w:rsidP="00F047CA">
            <w:pPr>
              <w:rPr>
                <w:rFonts w:ascii="Arial" w:eastAsia="Times New Roman" w:hAnsi="Arial" w:cs="Arial"/>
                <w:sz w:val="18"/>
                <w:szCs w:val="18"/>
              </w:rPr>
            </w:pPr>
            <w:proofErr w:type="gramStart"/>
            <w:r w:rsidRPr="001A5AC5">
              <w:rPr>
                <w:rFonts w:ascii="Arial" w:eastAsia="Times New Roman" w:hAnsi="Arial" w:cs="Arial"/>
                <w:sz w:val="18"/>
                <w:szCs w:val="18"/>
              </w:rPr>
              <w:t>Title</w:t>
            </w:r>
            <w:proofErr w:type="gramEnd"/>
            <w:r w:rsidRPr="001A5AC5">
              <w:rPr>
                <w:rFonts w:ascii="Arial" w:eastAsia="Times New Roman" w:hAnsi="Arial" w:cs="Arial"/>
                <w:sz w:val="18"/>
                <w:szCs w:val="18"/>
              </w:rPr>
              <w:t xml:space="preserve"> I Surveys- Parents and </w:t>
            </w:r>
            <w:r w:rsidR="00907F26">
              <w:rPr>
                <w:rFonts w:ascii="Arial" w:eastAsia="Times New Roman" w:hAnsi="Arial" w:cs="Arial"/>
                <w:sz w:val="18"/>
                <w:szCs w:val="18"/>
              </w:rPr>
              <w:t>t</w:t>
            </w:r>
            <w:r w:rsidRPr="001A5AC5">
              <w:rPr>
                <w:rFonts w:ascii="Arial" w:eastAsia="Times New Roman" w:hAnsi="Arial" w:cs="Arial"/>
                <w:sz w:val="18"/>
                <w:szCs w:val="18"/>
              </w:rPr>
              <w:t>eachers will complete an annual survey that provides a framework for our future plans in training and support to obtain high academic achievement for all students.</w:t>
            </w:r>
          </w:p>
        </w:tc>
        <w:tc>
          <w:tcPr>
            <w:tcW w:w="1546" w:type="dxa"/>
          </w:tcPr>
          <w:p w14:paraId="61B960C2" w14:textId="19EB50DE" w:rsidR="009703A3" w:rsidRPr="001A5AC5" w:rsidRDefault="009703A3" w:rsidP="00F047CA">
            <w:pPr>
              <w:rPr>
                <w:rFonts w:ascii="Arial" w:eastAsia="Times New Roman" w:hAnsi="Arial" w:cs="Arial"/>
                <w:sz w:val="18"/>
                <w:szCs w:val="18"/>
              </w:rPr>
            </w:pPr>
            <w:r w:rsidRPr="001A5AC5">
              <w:rPr>
                <w:rFonts w:ascii="Arial" w:eastAsia="Times New Roman" w:hAnsi="Arial" w:cs="Arial"/>
                <w:sz w:val="18"/>
                <w:szCs w:val="18"/>
              </w:rPr>
              <w:t>November-December (one</w:t>
            </w:r>
            <w:r w:rsidR="004621C4">
              <w:rPr>
                <w:rFonts w:ascii="Arial" w:eastAsia="Times New Roman" w:hAnsi="Arial" w:cs="Arial"/>
                <w:sz w:val="18"/>
                <w:szCs w:val="18"/>
              </w:rPr>
              <w:t>-</w:t>
            </w:r>
            <w:r w:rsidRPr="001A5AC5">
              <w:rPr>
                <w:rFonts w:ascii="Arial" w:eastAsia="Times New Roman" w:hAnsi="Arial" w:cs="Arial"/>
                <w:sz w:val="18"/>
                <w:szCs w:val="18"/>
              </w:rPr>
              <w:t xml:space="preserve"> time)</w:t>
            </w:r>
          </w:p>
        </w:tc>
        <w:tc>
          <w:tcPr>
            <w:tcW w:w="3960" w:type="dxa"/>
          </w:tcPr>
          <w:p w14:paraId="1FC1ECC3" w14:textId="44EB6036" w:rsidR="009703A3" w:rsidRPr="001A5AC5" w:rsidRDefault="009703A3" w:rsidP="00F047CA">
            <w:pPr>
              <w:rPr>
                <w:rFonts w:ascii="Arial" w:eastAsia="Times New Roman" w:hAnsi="Arial" w:cs="Arial"/>
                <w:sz w:val="18"/>
                <w:szCs w:val="18"/>
              </w:rPr>
            </w:pPr>
            <w:r w:rsidRPr="001A5AC5">
              <w:rPr>
                <w:rFonts w:ascii="Arial" w:eastAsia="Times New Roman" w:hAnsi="Arial" w:cs="Arial"/>
                <w:sz w:val="18"/>
                <w:szCs w:val="18"/>
              </w:rPr>
              <w:t xml:space="preserve">According to </w:t>
            </w:r>
            <w:r w:rsidRPr="001A5AC5">
              <w:rPr>
                <w:rFonts w:ascii="Arial" w:eastAsia="Times New Roman" w:hAnsi="Arial" w:cs="Arial"/>
                <w:i/>
                <w:sz w:val="18"/>
                <w:szCs w:val="18"/>
              </w:rPr>
              <w:t>School, Family, and Community Partnerships: Your Handbook for Action</w:t>
            </w:r>
            <w:r w:rsidRPr="001A5AC5">
              <w:rPr>
                <w:rFonts w:ascii="Arial" w:eastAsia="Times New Roman" w:hAnsi="Arial" w:cs="Arial"/>
                <w:sz w:val="18"/>
                <w:szCs w:val="18"/>
              </w:rPr>
              <w:t xml:space="preserve"> by Joyce L. Epstein and Associates “Surveying parents is an efficient way to use parent input to inform action.”</w:t>
            </w:r>
          </w:p>
        </w:tc>
        <w:tc>
          <w:tcPr>
            <w:tcW w:w="2520" w:type="dxa"/>
          </w:tcPr>
          <w:p w14:paraId="6DA4B919" w14:textId="2D59FA1D" w:rsidR="009703A3" w:rsidRPr="001A5AC5" w:rsidRDefault="009703A3" w:rsidP="00F047CA">
            <w:pPr>
              <w:rPr>
                <w:rFonts w:ascii="Arial" w:eastAsia="Times New Roman" w:hAnsi="Arial" w:cs="Arial"/>
                <w:sz w:val="18"/>
                <w:szCs w:val="18"/>
              </w:rPr>
            </w:pPr>
            <w:r w:rsidRPr="001A5AC5">
              <w:rPr>
                <w:rFonts w:ascii="Arial" w:eastAsia="Times New Roman" w:hAnsi="Arial" w:cs="Arial"/>
                <w:sz w:val="18"/>
                <w:szCs w:val="18"/>
              </w:rPr>
              <w:t>The survey will demonstrate the effectiveness of current PFE support used to frame future activities and training.</w:t>
            </w:r>
          </w:p>
        </w:tc>
      </w:tr>
    </w:tbl>
    <w:p w14:paraId="2BE23C46" w14:textId="77777777" w:rsidR="006A6F6F" w:rsidRDefault="006A6F6F" w:rsidP="00F047CA">
      <w:pPr>
        <w:pBdr>
          <w:bottom w:val="single" w:sz="12" w:space="1" w:color="auto"/>
        </w:pBdr>
        <w:rPr>
          <w:rFonts w:ascii="Arial" w:eastAsia="Times New Roman" w:hAnsi="Arial" w:cs="Arial"/>
          <w:sz w:val="20"/>
          <w:szCs w:val="20"/>
        </w:rPr>
      </w:pPr>
    </w:p>
    <w:p w14:paraId="00A272B3" w14:textId="77777777" w:rsidR="006A6F6F" w:rsidRPr="001A5AC5" w:rsidRDefault="006A6F6F" w:rsidP="00F047CA">
      <w:pPr>
        <w:pBdr>
          <w:bottom w:val="single" w:sz="12" w:space="1" w:color="auto"/>
        </w:pBdr>
        <w:rPr>
          <w:rFonts w:ascii="Arial" w:eastAsia="Times New Roman" w:hAnsi="Arial" w:cs="Arial"/>
          <w:sz w:val="20"/>
          <w:szCs w:val="20"/>
        </w:rPr>
      </w:pPr>
    </w:p>
    <w:p w14:paraId="64F730D2" w14:textId="06803A41" w:rsidR="005B33C6" w:rsidRPr="006A6F6F" w:rsidRDefault="005B33C6" w:rsidP="006A6F6F">
      <w:pPr>
        <w:pStyle w:val="ListParagraph"/>
        <w:numPr>
          <w:ilvl w:val="0"/>
          <w:numId w:val="31"/>
        </w:numPr>
        <w:rPr>
          <w:rFonts w:ascii="Franklin Gothic Medium" w:hAnsi="Franklin Gothic Medium"/>
          <w:b/>
          <w:bCs/>
          <w:sz w:val="20"/>
          <w:szCs w:val="20"/>
        </w:rPr>
      </w:pPr>
      <w:r w:rsidRPr="006A6F6F">
        <w:rPr>
          <w:rFonts w:ascii="Franklin Gothic Medium" w:hAnsi="Franklin Gothic Medium"/>
          <w:b/>
          <w:bCs/>
          <w:sz w:val="20"/>
          <w:szCs w:val="20"/>
        </w:rPr>
        <w:lastRenderedPageBreak/>
        <w:t xml:space="preserve">Staff Training </w:t>
      </w:r>
    </w:p>
    <w:p w14:paraId="7A18CDD0" w14:textId="1AEECDCA" w:rsidR="005B33C6" w:rsidRDefault="005B33C6" w:rsidP="005B33C6">
      <w:pPr>
        <w:pStyle w:val="ListParagraph"/>
        <w:rPr>
          <w:rFonts w:ascii="Franklin Gothic Medium" w:hAnsi="Franklin Gothic Medium"/>
          <w:b/>
          <w:bCs/>
          <w:sz w:val="20"/>
          <w:szCs w:val="20"/>
        </w:rPr>
      </w:pPr>
      <w:r>
        <w:rPr>
          <w:rFonts w:ascii="Franklin Gothic Medium" w:hAnsi="Franklin Gothic Medium"/>
          <w:b/>
          <w:bCs/>
          <w:sz w:val="20"/>
          <w:szCs w:val="20"/>
        </w:rPr>
        <w:t>Desc</w:t>
      </w:r>
      <w:r w:rsidR="00C03E0F">
        <w:rPr>
          <w:rFonts w:ascii="Franklin Gothic Medium" w:hAnsi="Franklin Gothic Medium"/>
          <w:b/>
          <w:bCs/>
          <w:sz w:val="20"/>
          <w:szCs w:val="20"/>
        </w:rPr>
        <w:t>ribe the professional development activities the LEA will provide, with the assistance of the schools and parents, to educate staff on the value and utility of contributions of parents; how to reach out to, communicate with, and work with parents as equal partners; the implementation and coordination of parent programs; and how to build ties between parents and the school [Section 1116(e)(3)].  Please formulate your response as follows:</w:t>
      </w:r>
    </w:p>
    <w:p w14:paraId="1F3FAD32" w14:textId="77777777" w:rsidR="009471B5" w:rsidRDefault="005B33C6" w:rsidP="009471B5">
      <w:pPr>
        <w:pStyle w:val="ListParagraph"/>
        <w:numPr>
          <w:ilvl w:val="0"/>
          <w:numId w:val="43"/>
        </w:numPr>
        <w:rPr>
          <w:rFonts w:ascii="Franklin Gothic Medium" w:hAnsi="Franklin Gothic Medium"/>
          <w:b/>
          <w:bCs/>
          <w:sz w:val="20"/>
          <w:szCs w:val="20"/>
        </w:rPr>
      </w:pPr>
      <w:r w:rsidRPr="009471B5">
        <w:rPr>
          <w:rFonts w:ascii="Franklin Gothic Medium" w:hAnsi="Franklin Gothic Medium"/>
          <w:b/>
          <w:bCs/>
          <w:sz w:val="20"/>
          <w:szCs w:val="20"/>
        </w:rPr>
        <w:t>List each specific activity.</w:t>
      </w:r>
    </w:p>
    <w:p w14:paraId="27F1C2FC" w14:textId="77777777" w:rsidR="009471B5" w:rsidRDefault="005B33C6" w:rsidP="009471B5">
      <w:pPr>
        <w:pStyle w:val="ListParagraph"/>
        <w:numPr>
          <w:ilvl w:val="0"/>
          <w:numId w:val="43"/>
        </w:numPr>
        <w:rPr>
          <w:rFonts w:ascii="Franklin Gothic Medium" w:hAnsi="Franklin Gothic Medium"/>
          <w:b/>
          <w:bCs/>
          <w:sz w:val="20"/>
          <w:szCs w:val="20"/>
        </w:rPr>
      </w:pPr>
      <w:r w:rsidRPr="009471B5">
        <w:rPr>
          <w:rFonts w:ascii="Franklin Gothic Medium" w:hAnsi="Franklin Gothic Medium"/>
          <w:b/>
          <w:bCs/>
          <w:sz w:val="20"/>
          <w:szCs w:val="20"/>
        </w:rPr>
        <w:t>Provide the frequency and duration of each activity.</w:t>
      </w:r>
    </w:p>
    <w:p w14:paraId="10393F89" w14:textId="77777777" w:rsidR="009471B5" w:rsidRDefault="005B33C6" w:rsidP="009471B5">
      <w:pPr>
        <w:pStyle w:val="ListParagraph"/>
        <w:numPr>
          <w:ilvl w:val="0"/>
          <w:numId w:val="43"/>
        </w:numPr>
        <w:rPr>
          <w:rFonts w:ascii="Franklin Gothic Medium" w:hAnsi="Franklin Gothic Medium"/>
          <w:b/>
          <w:bCs/>
          <w:sz w:val="20"/>
          <w:szCs w:val="20"/>
        </w:rPr>
      </w:pPr>
      <w:r w:rsidRPr="009471B5">
        <w:rPr>
          <w:rFonts w:ascii="Franklin Gothic Medium" w:hAnsi="Franklin Gothic Medium"/>
          <w:b/>
          <w:bCs/>
          <w:sz w:val="20"/>
          <w:szCs w:val="20"/>
        </w:rPr>
        <w:t>Using the most current evidence-based research, detail how it supports the activity(</w:t>
      </w:r>
      <w:proofErr w:type="spellStart"/>
      <w:r w:rsidRPr="009471B5">
        <w:rPr>
          <w:rFonts w:ascii="Franklin Gothic Medium" w:hAnsi="Franklin Gothic Medium"/>
          <w:b/>
          <w:bCs/>
          <w:sz w:val="20"/>
          <w:szCs w:val="20"/>
        </w:rPr>
        <w:t>ies</w:t>
      </w:r>
      <w:proofErr w:type="spellEnd"/>
      <w:r w:rsidRPr="009471B5">
        <w:rPr>
          <w:rFonts w:ascii="Franklin Gothic Medium" w:hAnsi="Franklin Gothic Medium"/>
          <w:b/>
          <w:bCs/>
          <w:sz w:val="20"/>
          <w:szCs w:val="20"/>
        </w:rPr>
        <w:t>) being implemented.</w:t>
      </w:r>
    </w:p>
    <w:p w14:paraId="7E0D72B9" w14:textId="6D5FD347" w:rsidR="005B33C6" w:rsidRPr="009471B5" w:rsidRDefault="005B33C6" w:rsidP="009471B5">
      <w:pPr>
        <w:pStyle w:val="ListParagraph"/>
        <w:numPr>
          <w:ilvl w:val="0"/>
          <w:numId w:val="43"/>
        </w:numPr>
        <w:rPr>
          <w:rFonts w:ascii="Franklin Gothic Medium" w:hAnsi="Franklin Gothic Medium"/>
          <w:b/>
          <w:bCs/>
          <w:sz w:val="20"/>
          <w:szCs w:val="20"/>
        </w:rPr>
      </w:pPr>
      <w:r w:rsidRPr="009471B5">
        <w:rPr>
          <w:rFonts w:ascii="Franklin Gothic Medium" w:hAnsi="Franklin Gothic Medium"/>
          <w:b/>
          <w:bCs/>
          <w:sz w:val="20"/>
          <w:szCs w:val="20"/>
        </w:rPr>
        <w:t>What method(s) will be used to evaluate the implementation and effectiveness of the activity(</w:t>
      </w:r>
      <w:proofErr w:type="spellStart"/>
      <w:r w:rsidRPr="009471B5">
        <w:rPr>
          <w:rFonts w:ascii="Franklin Gothic Medium" w:hAnsi="Franklin Gothic Medium"/>
          <w:b/>
          <w:bCs/>
          <w:sz w:val="20"/>
          <w:szCs w:val="20"/>
        </w:rPr>
        <w:t>ies</w:t>
      </w:r>
      <w:proofErr w:type="spellEnd"/>
      <w:r w:rsidRPr="009471B5">
        <w:rPr>
          <w:rFonts w:ascii="Franklin Gothic Medium" w:hAnsi="Franklin Gothic Medium"/>
          <w:b/>
          <w:bCs/>
          <w:sz w:val="20"/>
          <w:szCs w:val="20"/>
        </w:rPr>
        <w:t xml:space="preserve">) listed and how often will this evaluation occur?  </w:t>
      </w:r>
    </w:p>
    <w:p w14:paraId="6F26490B" w14:textId="77777777" w:rsidR="0015317F" w:rsidRPr="0015317F" w:rsidRDefault="0015317F" w:rsidP="0015317F">
      <w:pPr>
        <w:pStyle w:val="ListParagraph"/>
        <w:ind w:left="1080"/>
        <w:rPr>
          <w:rFonts w:ascii="Franklin Gothic Medium" w:hAnsi="Franklin Gothic Medium"/>
          <w:b/>
          <w:bCs/>
          <w:sz w:val="20"/>
          <w:szCs w:val="20"/>
        </w:rPr>
      </w:pPr>
    </w:p>
    <w:tbl>
      <w:tblPr>
        <w:tblStyle w:val="TableGrid"/>
        <w:tblW w:w="10980" w:type="dxa"/>
        <w:tblInd w:w="-5" w:type="dxa"/>
        <w:tblLook w:val="04A0" w:firstRow="1" w:lastRow="0" w:firstColumn="1" w:lastColumn="0" w:noHBand="0" w:noVBand="1"/>
      </w:tblPr>
      <w:tblGrid>
        <w:gridCol w:w="2918"/>
        <w:gridCol w:w="1537"/>
        <w:gridCol w:w="4027"/>
        <w:gridCol w:w="2498"/>
      </w:tblGrid>
      <w:tr w:rsidR="00F6656F" w:rsidRPr="001A5AC5" w14:paraId="0A20E6B0" w14:textId="77777777" w:rsidTr="00661D8D">
        <w:tc>
          <w:tcPr>
            <w:tcW w:w="2918" w:type="dxa"/>
          </w:tcPr>
          <w:p w14:paraId="210E526F" w14:textId="77777777" w:rsidR="00F6656F" w:rsidRPr="001A5AC5" w:rsidRDefault="00F6656F" w:rsidP="00F6656F">
            <w:pPr>
              <w:pStyle w:val="ListParagraph"/>
              <w:numPr>
                <w:ilvl w:val="0"/>
                <w:numId w:val="21"/>
              </w:numPr>
              <w:jc w:val="center"/>
              <w:rPr>
                <w:rFonts w:ascii="Arial" w:eastAsia="Times New Roman" w:hAnsi="Arial" w:cs="Arial"/>
                <w:b/>
                <w:bCs/>
                <w:sz w:val="18"/>
                <w:szCs w:val="18"/>
              </w:rPr>
            </w:pPr>
          </w:p>
          <w:p w14:paraId="3D7D2439" w14:textId="77777777" w:rsidR="00F6656F" w:rsidRPr="001A5AC5" w:rsidRDefault="00F6656F" w:rsidP="00C87C3D">
            <w:pPr>
              <w:rPr>
                <w:rFonts w:ascii="Arial" w:eastAsia="Times New Roman" w:hAnsi="Arial" w:cs="Arial"/>
                <w:b/>
                <w:bCs/>
                <w:sz w:val="18"/>
                <w:szCs w:val="18"/>
              </w:rPr>
            </w:pPr>
            <w:r w:rsidRPr="001A5AC5">
              <w:rPr>
                <w:rFonts w:ascii="Arial" w:eastAsia="Times New Roman" w:hAnsi="Arial" w:cs="Arial"/>
                <w:b/>
                <w:bCs/>
                <w:sz w:val="18"/>
                <w:szCs w:val="18"/>
              </w:rPr>
              <w:t>List each specific activity.</w:t>
            </w:r>
          </w:p>
        </w:tc>
        <w:tc>
          <w:tcPr>
            <w:tcW w:w="1537" w:type="dxa"/>
          </w:tcPr>
          <w:p w14:paraId="04E36585" w14:textId="77777777" w:rsidR="00F6656F" w:rsidRPr="001A5AC5" w:rsidRDefault="00F6656F" w:rsidP="00C87C3D">
            <w:pPr>
              <w:pStyle w:val="ListParagraph"/>
              <w:rPr>
                <w:rFonts w:ascii="Arial" w:eastAsia="Times New Roman" w:hAnsi="Arial" w:cs="Arial"/>
                <w:b/>
                <w:bCs/>
                <w:sz w:val="18"/>
                <w:szCs w:val="18"/>
              </w:rPr>
            </w:pPr>
            <w:r w:rsidRPr="001A5AC5">
              <w:rPr>
                <w:rFonts w:ascii="Arial" w:eastAsia="Times New Roman" w:hAnsi="Arial" w:cs="Arial"/>
                <w:b/>
                <w:bCs/>
                <w:sz w:val="18"/>
                <w:szCs w:val="18"/>
              </w:rPr>
              <w:t>B.</w:t>
            </w:r>
          </w:p>
          <w:p w14:paraId="22BA4562" w14:textId="77777777" w:rsidR="00F6656F" w:rsidRPr="001A5AC5" w:rsidRDefault="00F6656F" w:rsidP="00C87C3D">
            <w:pPr>
              <w:rPr>
                <w:rFonts w:ascii="Arial" w:eastAsia="Times New Roman" w:hAnsi="Arial" w:cs="Arial"/>
                <w:b/>
                <w:bCs/>
                <w:sz w:val="18"/>
                <w:szCs w:val="18"/>
              </w:rPr>
            </w:pPr>
            <w:r w:rsidRPr="001A5AC5">
              <w:rPr>
                <w:rFonts w:ascii="Arial" w:eastAsia="Times New Roman" w:hAnsi="Arial" w:cs="Arial"/>
                <w:b/>
                <w:bCs/>
                <w:sz w:val="18"/>
                <w:szCs w:val="18"/>
              </w:rPr>
              <w:t>Provide the frequency and duration of each activity.</w:t>
            </w:r>
          </w:p>
        </w:tc>
        <w:tc>
          <w:tcPr>
            <w:tcW w:w="4027" w:type="dxa"/>
          </w:tcPr>
          <w:p w14:paraId="5F047E91" w14:textId="77777777" w:rsidR="00F6656F" w:rsidRPr="001A5AC5" w:rsidRDefault="00F6656F" w:rsidP="00C87C3D">
            <w:pPr>
              <w:jc w:val="center"/>
              <w:rPr>
                <w:rFonts w:ascii="Arial" w:eastAsia="Times New Roman" w:hAnsi="Arial" w:cs="Arial"/>
                <w:b/>
                <w:bCs/>
                <w:sz w:val="18"/>
                <w:szCs w:val="18"/>
              </w:rPr>
            </w:pPr>
            <w:r w:rsidRPr="001A5AC5">
              <w:rPr>
                <w:rFonts w:ascii="Arial" w:eastAsia="Times New Roman" w:hAnsi="Arial" w:cs="Arial"/>
                <w:b/>
                <w:bCs/>
                <w:sz w:val="18"/>
                <w:szCs w:val="18"/>
              </w:rPr>
              <w:t>C.</w:t>
            </w:r>
          </w:p>
          <w:p w14:paraId="4A7862D5" w14:textId="77777777" w:rsidR="00F6656F" w:rsidRPr="001A5AC5" w:rsidRDefault="00F6656F" w:rsidP="00C87C3D">
            <w:pPr>
              <w:rPr>
                <w:rFonts w:ascii="Arial" w:eastAsia="Times New Roman" w:hAnsi="Arial" w:cs="Arial"/>
                <w:b/>
                <w:bCs/>
                <w:sz w:val="18"/>
                <w:szCs w:val="18"/>
              </w:rPr>
            </w:pPr>
            <w:r w:rsidRPr="001A5AC5">
              <w:rPr>
                <w:rFonts w:ascii="Arial" w:eastAsia="Times New Roman" w:hAnsi="Arial" w:cs="Arial"/>
                <w:b/>
                <w:bCs/>
                <w:sz w:val="18"/>
                <w:szCs w:val="18"/>
              </w:rPr>
              <w:t>Using the most current evidence-based research, detail how it supports the activity(</w:t>
            </w:r>
            <w:proofErr w:type="spellStart"/>
            <w:r w:rsidRPr="001A5AC5">
              <w:rPr>
                <w:rFonts w:ascii="Arial" w:eastAsia="Times New Roman" w:hAnsi="Arial" w:cs="Arial"/>
                <w:b/>
                <w:bCs/>
                <w:sz w:val="18"/>
                <w:szCs w:val="18"/>
              </w:rPr>
              <w:t>ies</w:t>
            </w:r>
            <w:proofErr w:type="spellEnd"/>
            <w:r w:rsidRPr="001A5AC5">
              <w:rPr>
                <w:rFonts w:ascii="Arial" w:eastAsia="Times New Roman" w:hAnsi="Arial" w:cs="Arial"/>
                <w:b/>
                <w:bCs/>
                <w:sz w:val="18"/>
                <w:szCs w:val="18"/>
              </w:rPr>
              <w:t>) being implemented.</w:t>
            </w:r>
          </w:p>
        </w:tc>
        <w:tc>
          <w:tcPr>
            <w:tcW w:w="2498" w:type="dxa"/>
          </w:tcPr>
          <w:p w14:paraId="07745D46" w14:textId="77777777" w:rsidR="00F6656F" w:rsidRPr="001A5AC5" w:rsidRDefault="00F6656F" w:rsidP="00C87C3D">
            <w:pPr>
              <w:jc w:val="center"/>
              <w:rPr>
                <w:rFonts w:ascii="Arial" w:eastAsia="Times New Roman" w:hAnsi="Arial" w:cs="Arial"/>
                <w:b/>
                <w:bCs/>
                <w:sz w:val="18"/>
                <w:szCs w:val="18"/>
              </w:rPr>
            </w:pPr>
            <w:r w:rsidRPr="001A5AC5">
              <w:rPr>
                <w:rFonts w:ascii="Arial" w:eastAsia="Times New Roman" w:hAnsi="Arial" w:cs="Arial"/>
                <w:b/>
                <w:bCs/>
                <w:sz w:val="18"/>
                <w:szCs w:val="18"/>
              </w:rPr>
              <w:t>D.</w:t>
            </w:r>
          </w:p>
          <w:p w14:paraId="162AFC62" w14:textId="77777777" w:rsidR="00F6656F" w:rsidRPr="001A5AC5" w:rsidRDefault="00F6656F" w:rsidP="00C87C3D">
            <w:pPr>
              <w:rPr>
                <w:rFonts w:ascii="Arial" w:eastAsia="Times New Roman" w:hAnsi="Arial" w:cs="Arial"/>
                <w:b/>
                <w:bCs/>
                <w:sz w:val="18"/>
                <w:szCs w:val="18"/>
              </w:rPr>
            </w:pPr>
            <w:r w:rsidRPr="001A5AC5">
              <w:rPr>
                <w:rFonts w:ascii="Arial" w:eastAsia="Times New Roman" w:hAnsi="Arial" w:cs="Arial"/>
                <w:b/>
                <w:bCs/>
                <w:sz w:val="18"/>
                <w:szCs w:val="18"/>
              </w:rPr>
              <w:t>What method(s) will be used to evaluate the implementation &amp; effectiveness of the activity(</w:t>
            </w:r>
            <w:proofErr w:type="spellStart"/>
            <w:r w:rsidRPr="001A5AC5">
              <w:rPr>
                <w:rFonts w:ascii="Arial" w:eastAsia="Times New Roman" w:hAnsi="Arial" w:cs="Arial"/>
                <w:b/>
                <w:bCs/>
                <w:sz w:val="18"/>
                <w:szCs w:val="18"/>
              </w:rPr>
              <w:t>ies</w:t>
            </w:r>
            <w:proofErr w:type="spellEnd"/>
            <w:r w:rsidRPr="001A5AC5">
              <w:rPr>
                <w:rFonts w:ascii="Arial" w:eastAsia="Times New Roman" w:hAnsi="Arial" w:cs="Arial"/>
                <w:b/>
                <w:bCs/>
                <w:sz w:val="18"/>
                <w:szCs w:val="18"/>
              </w:rPr>
              <w:t>) listed and how often will this evaluation occur?</w:t>
            </w:r>
          </w:p>
        </w:tc>
      </w:tr>
      <w:tr w:rsidR="00F6656F" w:rsidRPr="001A5AC5" w14:paraId="1A3E532E" w14:textId="77777777" w:rsidTr="00661D8D">
        <w:tc>
          <w:tcPr>
            <w:tcW w:w="2918" w:type="dxa"/>
          </w:tcPr>
          <w:p w14:paraId="25417AD4" w14:textId="5081F5EA" w:rsidR="00F6656F" w:rsidRPr="001A5AC5" w:rsidRDefault="00F6656F" w:rsidP="00F6656F">
            <w:pPr>
              <w:rPr>
                <w:rFonts w:ascii="Arial" w:eastAsia="Times New Roman" w:hAnsi="Arial" w:cs="Arial"/>
                <w:b/>
                <w:bCs/>
                <w:sz w:val="18"/>
                <w:szCs w:val="18"/>
              </w:rPr>
            </w:pPr>
            <w:r w:rsidRPr="001A5AC5">
              <w:rPr>
                <w:rFonts w:ascii="Arial" w:hAnsi="Arial" w:cs="Arial"/>
                <w:sz w:val="18"/>
                <w:szCs w:val="18"/>
              </w:rPr>
              <w:t>Collaborative meeting between School Administration</w:t>
            </w:r>
            <w:r w:rsidR="00933247">
              <w:rPr>
                <w:rFonts w:ascii="Arial" w:hAnsi="Arial" w:cs="Arial"/>
                <w:sz w:val="18"/>
                <w:szCs w:val="18"/>
              </w:rPr>
              <w:t xml:space="preserve"> </w:t>
            </w:r>
            <w:r w:rsidRPr="001A5AC5">
              <w:rPr>
                <w:rFonts w:ascii="Arial" w:hAnsi="Arial" w:cs="Arial"/>
                <w:sz w:val="18"/>
                <w:szCs w:val="18"/>
              </w:rPr>
              <w:t xml:space="preserve">and Title I </w:t>
            </w:r>
            <w:r w:rsidR="00594536">
              <w:rPr>
                <w:rFonts w:ascii="Arial" w:hAnsi="Arial" w:cs="Arial"/>
                <w:sz w:val="18"/>
                <w:szCs w:val="18"/>
              </w:rPr>
              <w:t>Coordinator</w:t>
            </w:r>
            <w:r w:rsidRPr="001A5AC5">
              <w:rPr>
                <w:rFonts w:ascii="Arial" w:hAnsi="Arial" w:cs="Arial"/>
                <w:sz w:val="18"/>
                <w:szCs w:val="18"/>
              </w:rPr>
              <w:t xml:space="preserve"> where administrators become more aware of the value of parent contributions.</w:t>
            </w:r>
          </w:p>
        </w:tc>
        <w:tc>
          <w:tcPr>
            <w:tcW w:w="1537" w:type="dxa"/>
          </w:tcPr>
          <w:p w14:paraId="5C11E34B" w14:textId="36D62624" w:rsidR="00F6656F" w:rsidRPr="001A5AC5" w:rsidRDefault="00F6656F" w:rsidP="00F6656F">
            <w:pPr>
              <w:rPr>
                <w:rFonts w:ascii="Arial" w:eastAsia="Times New Roman" w:hAnsi="Arial" w:cs="Arial"/>
                <w:b/>
                <w:bCs/>
                <w:sz w:val="18"/>
                <w:szCs w:val="18"/>
              </w:rPr>
            </w:pPr>
            <w:r w:rsidRPr="001A5AC5">
              <w:rPr>
                <w:rFonts w:ascii="Arial" w:hAnsi="Arial" w:cs="Arial"/>
                <w:sz w:val="18"/>
                <w:szCs w:val="18"/>
              </w:rPr>
              <w:t>Augus</w:t>
            </w:r>
            <w:r w:rsidR="005B072B">
              <w:rPr>
                <w:rFonts w:ascii="Arial" w:hAnsi="Arial" w:cs="Arial"/>
                <w:sz w:val="18"/>
                <w:szCs w:val="18"/>
              </w:rPr>
              <w:t>t (</w:t>
            </w:r>
            <w:r w:rsidRPr="001A5AC5">
              <w:rPr>
                <w:rFonts w:ascii="Arial" w:hAnsi="Arial" w:cs="Arial"/>
                <w:sz w:val="18"/>
                <w:szCs w:val="18"/>
              </w:rPr>
              <w:t>one</w:t>
            </w:r>
            <w:r w:rsidR="00E441B2">
              <w:rPr>
                <w:rFonts w:ascii="Arial" w:hAnsi="Arial" w:cs="Arial"/>
                <w:sz w:val="18"/>
                <w:szCs w:val="18"/>
              </w:rPr>
              <w:t xml:space="preserve">-time/one </w:t>
            </w:r>
            <w:r w:rsidRPr="001A5AC5">
              <w:rPr>
                <w:rFonts w:ascii="Arial" w:hAnsi="Arial" w:cs="Arial"/>
                <w:sz w:val="18"/>
                <w:szCs w:val="18"/>
              </w:rPr>
              <w:t>hour)</w:t>
            </w:r>
          </w:p>
        </w:tc>
        <w:tc>
          <w:tcPr>
            <w:tcW w:w="4027" w:type="dxa"/>
          </w:tcPr>
          <w:p w14:paraId="35498AA4" w14:textId="3D785FB0" w:rsidR="00F6656F" w:rsidRPr="001A5AC5" w:rsidRDefault="00F6656F" w:rsidP="00F6656F">
            <w:pPr>
              <w:rPr>
                <w:rFonts w:ascii="Arial" w:eastAsia="Times New Roman" w:hAnsi="Arial" w:cs="Arial"/>
                <w:b/>
                <w:bCs/>
                <w:sz w:val="18"/>
                <w:szCs w:val="18"/>
              </w:rPr>
            </w:pPr>
            <w:r w:rsidRPr="001A5AC5">
              <w:rPr>
                <w:rFonts w:ascii="Arial" w:eastAsia="Times New Roman" w:hAnsi="Arial" w:cs="Arial"/>
                <w:sz w:val="18"/>
                <w:szCs w:val="18"/>
              </w:rPr>
              <w:t xml:space="preserve">According to </w:t>
            </w:r>
            <w:r w:rsidRPr="001A5AC5">
              <w:rPr>
                <w:rFonts w:ascii="Arial" w:eastAsia="Times New Roman" w:hAnsi="Arial" w:cs="Arial"/>
                <w:i/>
                <w:sz w:val="18"/>
                <w:szCs w:val="18"/>
              </w:rPr>
              <w:t>School, Family, and Community Partnerships: Your Handbook for Action</w:t>
            </w:r>
            <w:r w:rsidRPr="001A5AC5">
              <w:rPr>
                <w:rFonts w:ascii="Arial" w:eastAsia="Times New Roman" w:hAnsi="Arial" w:cs="Arial"/>
                <w:sz w:val="18"/>
                <w:szCs w:val="18"/>
              </w:rPr>
              <w:t xml:space="preserve"> by Joyce L. Epstein and Associates “District facilitators must provide ongoing professional development and technical assistance to enable all school Action Teams for Partnerships (ATPs) to keep improving the quality of their partnership programs and practices every year</w:t>
            </w:r>
            <w:r w:rsidRPr="001A5AC5">
              <w:rPr>
                <w:rFonts w:ascii="Arial" w:hAnsi="Arial" w:cs="Arial"/>
                <w:sz w:val="18"/>
                <w:szCs w:val="18"/>
              </w:rPr>
              <w:t>.”</w:t>
            </w:r>
          </w:p>
        </w:tc>
        <w:tc>
          <w:tcPr>
            <w:tcW w:w="2498" w:type="dxa"/>
          </w:tcPr>
          <w:p w14:paraId="6158799C" w14:textId="389C0538" w:rsidR="00F6656F" w:rsidRPr="001A5AC5" w:rsidRDefault="00F6656F" w:rsidP="00F6656F">
            <w:pPr>
              <w:rPr>
                <w:rFonts w:ascii="Arial" w:eastAsia="Times New Roman" w:hAnsi="Arial" w:cs="Arial"/>
                <w:b/>
                <w:bCs/>
                <w:sz w:val="18"/>
                <w:szCs w:val="18"/>
              </w:rPr>
            </w:pPr>
            <w:r w:rsidRPr="001A5AC5">
              <w:rPr>
                <w:rFonts w:ascii="Arial" w:hAnsi="Arial" w:cs="Arial"/>
                <w:sz w:val="18"/>
                <w:szCs w:val="18"/>
              </w:rPr>
              <w:t>Agendas</w:t>
            </w:r>
            <w:r w:rsidR="00771F51">
              <w:rPr>
                <w:rFonts w:ascii="Arial" w:hAnsi="Arial" w:cs="Arial"/>
                <w:sz w:val="18"/>
                <w:szCs w:val="18"/>
              </w:rPr>
              <w:t xml:space="preserve">, </w:t>
            </w:r>
            <w:r w:rsidRPr="001A5AC5">
              <w:rPr>
                <w:rFonts w:ascii="Arial" w:hAnsi="Arial" w:cs="Arial"/>
                <w:sz w:val="18"/>
                <w:szCs w:val="18"/>
              </w:rPr>
              <w:t>presentation materials</w:t>
            </w:r>
            <w:r w:rsidR="00FD6B04">
              <w:rPr>
                <w:rFonts w:ascii="Arial" w:hAnsi="Arial" w:cs="Arial"/>
                <w:sz w:val="18"/>
                <w:szCs w:val="18"/>
              </w:rPr>
              <w:t>, sign-in sheets</w:t>
            </w:r>
          </w:p>
        </w:tc>
      </w:tr>
      <w:tr w:rsidR="00F6656F" w:rsidRPr="001A5AC5" w14:paraId="02D9D351" w14:textId="77777777" w:rsidTr="00661D8D">
        <w:tc>
          <w:tcPr>
            <w:tcW w:w="2918" w:type="dxa"/>
            <w:shd w:val="clear" w:color="auto" w:fill="BFBFBF" w:themeFill="background1" w:themeFillShade="BF"/>
          </w:tcPr>
          <w:p w14:paraId="0B5E3CA0" w14:textId="77777777" w:rsidR="00F6656F" w:rsidRPr="001A5AC5" w:rsidRDefault="00F6656F" w:rsidP="00F6656F">
            <w:pPr>
              <w:rPr>
                <w:rFonts w:ascii="Arial" w:hAnsi="Arial" w:cs="Arial"/>
                <w:sz w:val="18"/>
                <w:szCs w:val="18"/>
              </w:rPr>
            </w:pPr>
          </w:p>
        </w:tc>
        <w:tc>
          <w:tcPr>
            <w:tcW w:w="1537" w:type="dxa"/>
            <w:shd w:val="clear" w:color="auto" w:fill="BFBFBF" w:themeFill="background1" w:themeFillShade="BF"/>
          </w:tcPr>
          <w:p w14:paraId="39487C73" w14:textId="77777777" w:rsidR="00F6656F" w:rsidRPr="001A5AC5" w:rsidRDefault="00F6656F" w:rsidP="00F6656F">
            <w:pPr>
              <w:rPr>
                <w:rFonts w:ascii="Arial" w:hAnsi="Arial" w:cs="Arial"/>
                <w:sz w:val="18"/>
                <w:szCs w:val="18"/>
              </w:rPr>
            </w:pPr>
          </w:p>
        </w:tc>
        <w:tc>
          <w:tcPr>
            <w:tcW w:w="4027" w:type="dxa"/>
            <w:shd w:val="clear" w:color="auto" w:fill="BFBFBF" w:themeFill="background1" w:themeFillShade="BF"/>
          </w:tcPr>
          <w:p w14:paraId="2CDB15B4" w14:textId="77777777" w:rsidR="00F6656F" w:rsidRPr="001A5AC5" w:rsidRDefault="00F6656F" w:rsidP="00F6656F">
            <w:pPr>
              <w:rPr>
                <w:rFonts w:ascii="Arial" w:eastAsia="Times New Roman" w:hAnsi="Arial" w:cs="Arial"/>
                <w:sz w:val="18"/>
                <w:szCs w:val="18"/>
              </w:rPr>
            </w:pPr>
          </w:p>
        </w:tc>
        <w:tc>
          <w:tcPr>
            <w:tcW w:w="2498" w:type="dxa"/>
            <w:shd w:val="clear" w:color="auto" w:fill="BFBFBF" w:themeFill="background1" w:themeFillShade="BF"/>
          </w:tcPr>
          <w:p w14:paraId="6BDC70A1" w14:textId="77777777" w:rsidR="00F6656F" w:rsidRPr="001A5AC5" w:rsidRDefault="00F6656F" w:rsidP="00F6656F">
            <w:pPr>
              <w:rPr>
                <w:rFonts w:ascii="Arial" w:hAnsi="Arial" w:cs="Arial"/>
                <w:sz w:val="18"/>
                <w:szCs w:val="18"/>
              </w:rPr>
            </w:pPr>
          </w:p>
        </w:tc>
      </w:tr>
      <w:tr w:rsidR="00F6656F" w:rsidRPr="001A5AC5" w14:paraId="787B42E8" w14:textId="77777777" w:rsidTr="00661D8D">
        <w:tc>
          <w:tcPr>
            <w:tcW w:w="2918" w:type="dxa"/>
          </w:tcPr>
          <w:p w14:paraId="5F865FA7" w14:textId="765CE4C7" w:rsidR="00F6656F" w:rsidRPr="001A5AC5" w:rsidRDefault="00F6656F" w:rsidP="00F6656F">
            <w:pPr>
              <w:rPr>
                <w:rFonts w:ascii="Arial" w:hAnsi="Arial" w:cs="Arial"/>
                <w:sz w:val="18"/>
                <w:szCs w:val="18"/>
              </w:rPr>
            </w:pPr>
            <w:r w:rsidRPr="001A5AC5">
              <w:rPr>
                <w:rFonts w:ascii="Arial" w:hAnsi="Arial" w:cs="Arial"/>
                <w:sz w:val="18"/>
                <w:szCs w:val="18"/>
              </w:rPr>
              <w:t>PFE Staff Training where staff become more aware of the value of parent contributions.</w:t>
            </w:r>
          </w:p>
        </w:tc>
        <w:tc>
          <w:tcPr>
            <w:tcW w:w="1537" w:type="dxa"/>
          </w:tcPr>
          <w:p w14:paraId="41108334" w14:textId="474D48F8" w:rsidR="00F6656F" w:rsidRPr="001A5AC5" w:rsidRDefault="009876A5" w:rsidP="00F6656F">
            <w:pPr>
              <w:rPr>
                <w:rFonts w:ascii="Arial" w:hAnsi="Arial" w:cs="Arial"/>
                <w:sz w:val="18"/>
                <w:szCs w:val="18"/>
              </w:rPr>
            </w:pPr>
            <w:r>
              <w:rPr>
                <w:rFonts w:ascii="Arial" w:hAnsi="Arial" w:cs="Arial"/>
                <w:sz w:val="18"/>
                <w:szCs w:val="18"/>
              </w:rPr>
              <w:t>Eight (one per school per year/one hour)</w:t>
            </w:r>
          </w:p>
        </w:tc>
        <w:tc>
          <w:tcPr>
            <w:tcW w:w="4027" w:type="dxa"/>
          </w:tcPr>
          <w:p w14:paraId="31862D32" w14:textId="4151DDC9" w:rsidR="00F6656F" w:rsidRPr="001A5AC5" w:rsidRDefault="00F6656F" w:rsidP="00F6656F">
            <w:pPr>
              <w:rPr>
                <w:rFonts w:ascii="Arial" w:eastAsia="Times New Roman" w:hAnsi="Arial" w:cs="Arial"/>
                <w:sz w:val="18"/>
                <w:szCs w:val="18"/>
              </w:rPr>
            </w:pPr>
            <w:r w:rsidRPr="001A5AC5">
              <w:rPr>
                <w:rFonts w:ascii="Arial" w:eastAsia="Times New Roman" w:hAnsi="Arial" w:cs="Arial"/>
                <w:sz w:val="18"/>
                <w:szCs w:val="18"/>
              </w:rPr>
              <w:t xml:space="preserve">According to </w:t>
            </w:r>
            <w:r w:rsidRPr="001A5AC5">
              <w:rPr>
                <w:rFonts w:ascii="Arial" w:eastAsia="Times New Roman" w:hAnsi="Arial" w:cs="Arial"/>
                <w:i/>
                <w:sz w:val="18"/>
                <w:szCs w:val="18"/>
              </w:rPr>
              <w:t>School, Family, and Community Partnerships: Your Handbook for Action</w:t>
            </w:r>
            <w:r w:rsidRPr="001A5AC5">
              <w:rPr>
                <w:rFonts w:ascii="Arial" w:eastAsia="Times New Roman" w:hAnsi="Arial" w:cs="Arial"/>
                <w:sz w:val="18"/>
                <w:szCs w:val="18"/>
              </w:rPr>
              <w:t xml:space="preserve"> by Joyce L. Epstein and Associates “Teamwork at the school level ensures that one person working alone is not in charge of parents.  Rather, all partners in education work together on the partnership agenda for student success in a school</w:t>
            </w:r>
            <w:r w:rsidRPr="001A5AC5">
              <w:rPr>
                <w:rFonts w:ascii="Arial" w:hAnsi="Arial" w:cs="Arial"/>
                <w:sz w:val="18"/>
                <w:szCs w:val="18"/>
              </w:rPr>
              <w:t>.”</w:t>
            </w:r>
          </w:p>
        </w:tc>
        <w:tc>
          <w:tcPr>
            <w:tcW w:w="2498" w:type="dxa"/>
          </w:tcPr>
          <w:p w14:paraId="03809FB3" w14:textId="66470C56" w:rsidR="00F6656F" w:rsidRPr="001A5AC5" w:rsidRDefault="00F6656F" w:rsidP="00F6656F">
            <w:pPr>
              <w:rPr>
                <w:rFonts w:ascii="Arial" w:hAnsi="Arial" w:cs="Arial"/>
                <w:sz w:val="18"/>
                <w:szCs w:val="18"/>
              </w:rPr>
            </w:pPr>
            <w:r w:rsidRPr="001A5AC5">
              <w:rPr>
                <w:rFonts w:ascii="Arial" w:hAnsi="Arial" w:cs="Arial"/>
                <w:sz w:val="18"/>
                <w:szCs w:val="18"/>
              </w:rPr>
              <w:t>Agendas</w:t>
            </w:r>
            <w:r w:rsidR="00771F51">
              <w:rPr>
                <w:rFonts w:ascii="Arial" w:hAnsi="Arial" w:cs="Arial"/>
                <w:sz w:val="18"/>
                <w:szCs w:val="18"/>
              </w:rPr>
              <w:t xml:space="preserve">, </w:t>
            </w:r>
            <w:r w:rsidRPr="001A5AC5">
              <w:rPr>
                <w:rFonts w:ascii="Arial" w:hAnsi="Arial" w:cs="Arial"/>
                <w:sz w:val="18"/>
                <w:szCs w:val="18"/>
              </w:rPr>
              <w:t>presentation materials</w:t>
            </w:r>
            <w:r w:rsidR="00FD6B04">
              <w:rPr>
                <w:rFonts w:ascii="Arial" w:hAnsi="Arial" w:cs="Arial"/>
                <w:sz w:val="18"/>
                <w:szCs w:val="18"/>
              </w:rPr>
              <w:t>, sign-in sheets</w:t>
            </w:r>
          </w:p>
        </w:tc>
      </w:tr>
      <w:tr w:rsidR="00F6656F" w:rsidRPr="001A5AC5" w14:paraId="7ABDC834" w14:textId="77777777" w:rsidTr="00661D8D">
        <w:tc>
          <w:tcPr>
            <w:tcW w:w="2918" w:type="dxa"/>
            <w:shd w:val="clear" w:color="auto" w:fill="BFBFBF" w:themeFill="background1" w:themeFillShade="BF"/>
          </w:tcPr>
          <w:p w14:paraId="24A4D846" w14:textId="77777777" w:rsidR="00F6656F" w:rsidRPr="001A5AC5" w:rsidRDefault="00F6656F" w:rsidP="00F6656F">
            <w:pPr>
              <w:rPr>
                <w:rFonts w:ascii="Arial" w:hAnsi="Arial" w:cs="Arial"/>
                <w:sz w:val="18"/>
                <w:szCs w:val="18"/>
              </w:rPr>
            </w:pPr>
          </w:p>
        </w:tc>
        <w:tc>
          <w:tcPr>
            <w:tcW w:w="1537" w:type="dxa"/>
            <w:shd w:val="clear" w:color="auto" w:fill="BFBFBF" w:themeFill="background1" w:themeFillShade="BF"/>
          </w:tcPr>
          <w:p w14:paraId="6309C095" w14:textId="77777777" w:rsidR="00F6656F" w:rsidRPr="001A5AC5" w:rsidRDefault="00F6656F" w:rsidP="00F6656F">
            <w:pPr>
              <w:rPr>
                <w:rFonts w:ascii="Arial" w:hAnsi="Arial" w:cs="Arial"/>
                <w:sz w:val="18"/>
                <w:szCs w:val="18"/>
              </w:rPr>
            </w:pPr>
          </w:p>
        </w:tc>
        <w:tc>
          <w:tcPr>
            <w:tcW w:w="4027" w:type="dxa"/>
            <w:shd w:val="clear" w:color="auto" w:fill="BFBFBF" w:themeFill="background1" w:themeFillShade="BF"/>
          </w:tcPr>
          <w:p w14:paraId="082DF517" w14:textId="77777777" w:rsidR="00F6656F" w:rsidRPr="001A5AC5" w:rsidRDefault="00F6656F" w:rsidP="00F6656F">
            <w:pPr>
              <w:rPr>
                <w:rFonts w:ascii="Arial" w:eastAsia="Times New Roman" w:hAnsi="Arial" w:cs="Arial"/>
                <w:sz w:val="18"/>
                <w:szCs w:val="18"/>
              </w:rPr>
            </w:pPr>
          </w:p>
        </w:tc>
        <w:tc>
          <w:tcPr>
            <w:tcW w:w="2498" w:type="dxa"/>
            <w:shd w:val="clear" w:color="auto" w:fill="BFBFBF" w:themeFill="background1" w:themeFillShade="BF"/>
          </w:tcPr>
          <w:p w14:paraId="6620287A" w14:textId="77777777" w:rsidR="00F6656F" w:rsidRPr="001A5AC5" w:rsidRDefault="00F6656F" w:rsidP="00F6656F">
            <w:pPr>
              <w:rPr>
                <w:rFonts w:ascii="Arial" w:hAnsi="Arial" w:cs="Arial"/>
                <w:sz w:val="18"/>
                <w:szCs w:val="18"/>
              </w:rPr>
            </w:pPr>
          </w:p>
        </w:tc>
      </w:tr>
      <w:tr w:rsidR="00F6656F" w:rsidRPr="001A5AC5" w14:paraId="3FA0BA55" w14:textId="77777777" w:rsidTr="00661D8D">
        <w:tc>
          <w:tcPr>
            <w:tcW w:w="2918" w:type="dxa"/>
          </w:tcPr>
          <w:p w14:paraId="4441B6A6" w14:textId="0FF36708" w:rsidR="00F6656F" w:rsidRPr="001A5AC5" w:rsidRDefault="00F6656F" w:rsidP="00F6656F">
            <w:pPr>
              <w:rPr>
                <w:rFonts w:ascii="Arial" w:hAnsi="Arial" w:cs="Arial"/>
                <w:sz w:val="18"/>
                <w:szCs w:val="18"/>
              </w:rPr>
            </w:pPr>
            <w:r w:rsidRPr="001A5AC5">
              <w:rPr>
                <w:rFonts w:ascii="Arial" w:hAnsi="Arial" w:cs="Arial"/>
                <w:sz w:val="18"/>
                <w:szCs w:val="18"/>
              </w:rPr>
              <w:t xml:space="preserve">Volunteer Orientations where parents become familiar with </w:t>
            </w:r>
            <w:proofErr w:type="gramStart"/>
            <w:r w:rsidRPr="001A5AC5">
              <w:rPr>
                <w:rFonts w:ascii="Arial" w:hAnsi="Arial" w:cs="Arial"/>
                <w:sz w:val="18"/>
                <w:szCs w:val="18"/>
              </w:rPr>
              <w:t>ways</w:t>
            </w:r>
            <w:proofErr w:type="gramEnd"/>
            <w:r w:rsidRPr="001A5AC5">
              <w:rPr>
                <w:rFonts w:ascii="Arial" w:hAnsi="Arial" w:cs="Arial"/>
                <w:sz w:val="18"/>
                <w:szCs w:val="18"/>
              </w:rPr>
              <w:t xml:space="preserve"> they can participate within their child’s school community/disseminate and train on volunteer handbook.</w:t>
            </w:r>
          </w:p>
        </w:tc>
        <w:tc>
          <w:tcPr>
            <w:tcW w:w="1537" w:type="dxa"/>
          </w:tcPr>
          <w:p w14:paraId="2808CB8F" w14:textId="031E16CE" w:rsidR="00F6656F" w:rsidRPr="001A5AC5" w:rsidRDefault="00E31415" w:rsidP="00F6656F">
            <w:pPr>
              <w:rPr>
                <w:rFonts w:ascii="Arial" w:hAnsi="Arial" w:cs="Arial"/>
                <w:sz w:val="18"/>
                <w:szCs w:val="18"/>
              </w:rPr>
            </w:pPr>
            <w:r>
              <w:rPr>
                <w:rFonts w:ascii="Arial" w:hAnsi="Arial" w:cs="Arial"/>
                <w:sz w:val="18"/>
                <w:szCs w:val="18"/>
              </w:rPr>
              <w:t>Eight (one per school per year/one hour)</w:t>
            </w:r>
          </w:p>
        </w:tc>
        <w:tc>
          <w:tcPr>
            <w:tcW w:w="4027" w:type="dxa"/>
          </w:tcPr>
          <w:p w14:paraId="7475EAD6" w14:textId="2285B288" w:rsidR="00F6656F" w:rsidRPr="001A5AC5" w:rsidRDefault="00F6656F" w:rsidP="00F6656F">
            <w:pPr>
              <w:rPr>
                <w:rFonts w:ascii="Arial" w:eastAsia="Times New Roman" w:hAnsi="Arial" w:cs="Arial"/>
                <w:sz w:val="18"/>
                <w:szCs w:val="18"/>
              </w:rPr>
            </w:pPr>
            <w:r w:rsidRPr="001A5AC5">
              <w:rPr>
                <w:rFonts w:ascii="Arial" w:eastAsia="Times New Roman" w:hAnsi="Arial" w:cs="Arial"/>
                <w:sz w:val="18"/>
                <w:szCs w:val="18"/>
              </w:rPr>
              <w:t xml:space="preserve">According to </w:t>
            </w:r>
            <w:r w:rsidRPr="001A5AC5">
              <w:rPr>
                <w:rFonts w:ascii="Arial" w:eastAsia="Times New Roman" w:hAnsi="Arial" w:cs="Arial"/>
                <w:i/>
                <w:sz w:val="18"/>
                <w:szCs w:val="18"/>
              </w:rPr>
              <w:t>School, Family, and Community Partnerships: Your Handbook for Action</w:t>
            </w:r>
            <w:r w:rsidRPr="001A5AC5">
              <w:rPr>
                <w:rFonts w:ascii="Arial" w:eastAsia="Times New Roman" w:hAnsi="Arial" w:cs="Arial"/>
                <w:sz w:val="18"/>
                <w:szCs w:val="18"/>
              </w:rPr>
              <w:t xml:space="preserve"> by Joyce L. Epstein and Associates “Providing meaningful volunteer opportunities and recognizing families for their contributions lead to innovative volunteer engagement.”</w:t>
            </w:r>
          </w:p>
        </w:tc>
        <w:tc>
          <w:tcPr>
            <w:tcW w:w="2498" w:type="dxa"/>
          </w:tcPr>
          <w:p w14:paraId="6ABF154A" w14:textId="0F478328" w:rsidR="00F6656F" w:rsidRPr="001A5AC5" w:rsidRDefault="00F6656F" w:rsidP="00F6656F">
            <w:pPr>
              <w:rPr>
                <w:rFonts w:ascii="Arial" w:hAnsi="Arial" w:cs="Arial"/>
                <w:sz w:val="18"/>
                <w:szCs w:val="18"/>
              </w:rPr>
            </w:pPr>
            <w:r w:rsidRPr="001A5AC5">
              <w:rPr>
                <w:rFonts w:ascii="Arial" w:hAnsi="Arial" w:cs="Arial"/>
                <w:sz w:val="18"/>
                <w:szCs w:val="18"/>
              </w:rPr>
              <w:t>Agendas</w:t>
            </w:r>
            <w:r w:rsidR="00FD6B04">
              <w:rPr>
                <w:rFonts w:ascii="Arial" w:hAnsi="Arial" w:cs="Arial"/>
                <w:sz w:val="18"/>
                <w:szCs w:val="18"/>
              </w:rPr>
              <w:t xml:space="preserve">, </w:t>
            </w:r>
            <w:r w:rsidRPr="001A5AC5">
              <w:rPr>
                <w:rFonts w:ascii="Arial" w:hAnsi="Arial" w:cs="Arial"/>
                <w:sz w:val="18"/>
                <w:szCs w:val="18"/>
              </w:rPr>
              <w:t>presentation</w:t>
            </w:r>
            <w:r w:rsidR="00FD6B04">
              <w:rPr>
                <w:rFonts w:ascii="Arial" w:hAnsi="Arial" w:cs="Arial"/>
                <w:sz w:val="18"/>
                <w:szCs w:val="18"/>
              </w:rPr>
              <w:t xml:space="preserve"> materials, </w:t>
            </w:r>
            <w:r w:rsidRPr="001A5AC5">
              <w:rPr>
                <w:rFonts w:ascii="Arial" w:hAnsi="Arial" w:cs="Arial"/>
                <w:sz w:val="18"/>
                <w:szCs w:val="18"/>
              </w:rPr>
              <w:t>sign-in sheets</w:t>
            </w:r>
          </w:p>
        </w:tc>
      </w:tr>
    </w:tbl>
    <w:p w14:paraId="585D4238" w14:textId="77777777" w:rsidR="00661D8D" w:rsidRPr="001A5AC5" w:rsidRDefault="00661D8D" w:rsidP="00AA26D4">
      <w:pPr>
        <w:pBdr>
          <w:bottom w:val="single" w:sz="12" w:space="1" w:color="auto"/>
        </w:pBdr>
        <w:rPr>
          <w:rFonts w:ascii="Arial" w:hAnsi="Arial" w:cs="Arial"/>
          <w:sz w:val="20"/>
          <w:szCs w:val="20"/>
        </w:rPr>
      </w:pPr>
    </w:p>
    <w:p w14:paraId="33A9570B" w14:textId="4E046659" w:rsidR="0015317F" w:rsidRPr="00C0351F" w:rsidRDefault="0015317F" w:rsidP="00C0351F">
      <w:pPr>
        <w:pStyle w:val="ListParagraph"/>
        <w:numPr>
          <w:ilvl w:val="0"/>
          <w:numId w:val="31"/>
        </w:numPr>
        <w:rPr>
          <w:rFonts w:ascii="Franklin Gothic Medium" w:hAnsi="Franklin Gothic Medium"/>
          <w:b/>
          <w:bCs/>
          <w:sz w:val="20"/>
          <w:szCs w:val="20"/>
        </w:rPr>
      </w:pPr>
      <w:r w:rsidRPr="00C0351F">
        <w:rPr>
          <w:rFonts w:ascii="Franklin Gothic Medium" w:hAnsi="Franklin Gothic Medium"/>
          <w:b/>
          <w:bCs/>
          <w:sz w:val="20"/>
          <w:szCs w:val="20"/>
        </w:rPr>
        <w:t xml:space="preserve">Communication and Accessibility </w:t>
      </w:r>
    </w:p>
    <w:p w14:paraId="3C5F6B6F" w14:textId="70A1AB23" w:rsidR="0015317F" w:rsidRPr="0015317F" w:rsidRDefault="0015317F" w:rsidP="0015317F">
      <w:pPr>
        <w:pStyle w:val="ListParagraph"/>
        <w:rPr>
          <w:rFonts w:ascii="Franklin Gothic Medium" w:hAnsi="Franklin Gothic Medium"/>
          <w:b/>
          <w:bCs/>
          <w:sz w:val="20"/>
          <w:szCs w:val="20"/>
        </w:rPr>
      </w:pPr>
      <w:r>
        <w:rPr>
          <w:rFonts w:ascii="Franklin Gothic Medium" w:hAnsi="Franklin Gothic Medium"/>
          <w:b/>
          <w:bCs/>
          <w:sz w:val="20"/>
          <w:szCs w:val="20"/>
        </w:rPr>
        <w:t xml:space="preserve">Describe how the LEA will provide full opportunities for participation in parent and family engagement activities for all parents (including parents with limited English proficiency, disabilities, and migratory children).  Include how the LEA plans to share information related to school and parent programs, meetings, school reports, and other activities in an understandable and uniform format and to the extent practical, in a language parents can understand [Section 1116(e)(5) and 1116(f)].   </w:t>
      </w:r>
    </w:p>
    <w:p w14:paraId="15928670" w14:textId="4DED525E" w:rsidR="005F4256" w:rsidRDefault="00F91216" w:rsidP="00F91216">
      <w:pPr>
        <w:pBdr>
          <w:bottom w:val="single" w:sz="12" w:space="1" w:color="auto"/>
        </w:pBdr>
        <w:rPr>
          <w:rFonts w:ascii="Arial" w:eastAsia="Times New Roman" w:hAnsi="Arial" w:cs="Arial"/>
          <w:sz w:val="16"/>
          <w:szCs w:val="16"/>
        </w:rPr>
      </w:pPr>
      <w:r w:rsidRPr="001A5AC5">
        <w:rPr>
          <w:rFonts w:ascii="Arial" w:eastAsia="Times New Roman" w:hAnsi="Arial" w:cs="Arial"/>
          <w:sz w:val="20"/>
          <w:szCs w:val="20"/>
        </w:rPr>
        <w:t xml:space="preserve">To ensure information is sent to the parents of participating children in an understandable format, including alternative formats upon request, and, to the extent practicable, in a language the parents can understand, our district will take the following actions: 1. Utilize a computer-based translation program and personnel to provide translations of all Title I, Part A parent correspondence. Such translations will be based on the needs of the families served, 2. Offer the services of the translator to the schools upon request through collaboration with Title III, 3. Apprise parents of the handicapped accessibility of all district facilities, 4. Utilize the district </w:t>
      </w:r>
      <w:r w:rsidR="00DA0663">
        <w:rPr>
          <w:rFonts w:ascii="Arial" w:eastAsia="Times New Roman" w:hAnsi="Arial" w:cs="Arial"/>
          <w:sz w:val="20"/>
          <w:szCs w:val="20"/>
        </w:rPr>
        <w:t>School Improvement</w:t>
      </w:r>
      <w:r w:rsidRPr="001A5AC5">
        <w:rPr>
          <w:rFonts w:ascii="Arial" w:eastAsia="Times New Roman" w:hAnsi="Arial" w:cs="Arial"/>
          <w:sz w:val="20"/>
          <w:szCs w:val="20"/>
        </w:rPr>
        <w:t xml:space="preserve"> </w:t>
      </w:r>
      <w:r w:rsidR="00DA0663">
        <w:rPr>
          <w:rFonts w:ascii="Arial" w:eastAsia="Times New Roman" w:hAnsi="Arial" w:cs="Arial"/>
          <w:sz w:val="20"/>
          <w:szCs w:val="20"/>
        </w:rPr>
        <w:t>T</w:t>
      </w:r>
      <w:r w:rsidRPr="001A5AC5">
        <w:rPr>
          <w:rFonts w:ascii="Arial" w:eastAsia="Times New Roman" w:hAnsi="Arial" w:cs="Arial"/>
          <w:sz w:val="20"/>
          <w:szCs w:val="20"/>
        </w:rPr>
        <w:t xml:space="preserve">eam to determine any expressed needs for format revisions to any district document. Parents with </w:t>
      </w:r>
      <w:r w:rsidR="00DA0663">
        <w:rPr>
          <w:rFonts w:ascii="Arial" w:eastAsia="Times New Roman" w:hAnsi="Arial" w:cs="Arial"/>
          <w:sz w:val="20"/>
          <w:szCs w:val="20"/>
        </w:rPr>
        <w:t>limited English proficiency (LEP)</w:t>
      </w:r>
      <w:r w:rsidRPr="001A5AC5">
        <w:rPr>
          <w:rFonts w:ascii="Arial" w:eastAsia="Times New Roman" w:hAnsi="Arial" w:cs="Arial"/>
          <w:sz w:val="20"/>
          <w:szCs w:val="20"/>
        </w:rPr>
        <w:t xml:space="preserve">, disabilities, and migrant children are provided full opportunities to participate in PFE activities.  Upon request, the Title I program will ensure parents </w:t>
      </w:r>
      <w:r w:rsidR="00DA0663">
        <w:rPr>
          <w:rFonts w:ascii="Arial" w:eastAsia="Times New Roman" w:hAnsi="Arial" w:cs="Arial"/>
          <w:sz w:val="20"/>
          <w:szCs w:val="20"/>
        </w:rPr>
        <w:t xml:space="preserve">and students with </w:t>
      </w:r>
      <w:r w:rsidRPr="001A5AC5">
        <w:rPr>
          <w:rFonts w:ascii="Arial" w:eastAsia="Times New Roman" w:hAnsi="Arial" w:cs="Arial"/>
          <w:sz w:val="20"/>
          <w:szCs w:val="20"/>
        </w:rPr>
        <w:t xml:space="preserve">LEP are provided translation services at PFE events.  </w:t>
      </w:r>
    </w:p>
    <w:p w14:paraId="1E556AC2" w14:textId="7FA0E8CE" w:rsidR="00A8454C" w:rsidRPr="001A5AC5" w:rsidRDefault="00A8454C" w:rsidP="00F91216">
      <w:pPr>
        <w:pBdr>
          <w:bottom w:val="single" w:sz="12" w:space="1" w:color="auto"/>
        </w:pBdr>
        <w:rPr>
          <w:rFonts w:ascii="Arial" w:eastAsia="Times New Roman" w:hAnsi="Arial" w:cs="Arial"/>
          <w:sz w:val="16"/>
          <w:szCs w:val="16"/>
        </w:rPr>
      </w:pPr>
    </w:p>
    <w:p w14:paraId="697B1BC0" w14:textId="77777777" w:rsidR="003C24E7" w:rsidRDefault="003C24E7" w:rsidP="00A8454C">
      <w:pPr>
        <w:rPr>
          <w:rFonts w:ascii="Franklin Gothic Medium" w:hAnsi="Franklin Gothic Medium"/>
          <w:b/>
          <w:bCs/>
          <w:sz w:val="20"/>
          <w:szCs w:val="20"/>
        </w:rPr>
      </w:pPr>
      <w:bookmarkStart w:id="13" w:name="_Hlk37919216"/>
    </w:p>
    <w:p w14:paraId="177F2093" w14:textId="42E0766E" w:rsidR="002E7406" w:rsidRPr="00C0351F" w:rsidRDefault="002E7406" w:rsidP="00C0351F">
      <w:pPr>
        <w:pStyle w:val="ListParagraph"/>
        <w:numPr>
          <w:ilvl w:val="0"/>
          <w:numId w:val="31"/>
        </w:numPr>
        <w:rPr>
          <w:rFonts w:ascii="Arial" w:eastAsia="Times New Roman" w:hAnsi="Arial" w:cs="Arial"/>
          <w:sz w:val="20"/>
          <w:szCs w:val="20"/>
        </w:rPr>
      </w:pPr>
      <w:r w:rsidRPr="00C0351F">
        <w:rPr>
          <w:rFonts w:ascii="Franklin Gothic Medium" w:hAnsi="Franklin Gothic Medium"/>
          <w:b/>
          <w:bCs/>
          <w:sz w:val="20"/>
          <w:szCs w:val="20"/>
        </w:rPr>
        <w:lastRenderedPageBreak/>
        <w:t xml:space="preserve">Discretionary Activities </w:t>
      </w:r>
    </w:p>
    <w:p w14:paraId="09A1D689" w14:textId="1E3FAACB" w:rsidR="002E7406" w:rsidRDefault="002E7406" w:rsidP="002E7406">
      <w:pPr>
        <w:pStyle w:val="ListParagraph"/>
        <w:rPr>
          <w:rFonts w:ascii="Franklin Gothic Medium" w:hAnsi="Franklin Gothic Medium"/>
          <w:b/>
          <w:bCs/>
          <w:sz w:val="20"/>
          <w:szCs w:val="20"/>
        </w:rPr>
      </w:pPr>
      <w:r>
        <w:rPr>
          <w:rFonts w:ascii="Franklin Gothic Medium" w:hAnsi="Franklin Gothic Medium"/>
          <w:b/>
          <w:bCs/>
          <w:sz w:val="20"/>
          <w:szCs w:val="20"/>
        </w:rPr>
        <w:t>The LEA parent and family engagement policy may include additional discretionary activities that the LEA, in consultation with parents, chooses to undertake to build parents’ capacity for involvement in the school and school system to support their children’s academic achievement [Section 1116(e)].</w:t>
      </w:r>
      <w:r w:rsidR="00BC004C">
        <w:rPr>
          <w:rFonts w:ascii="Franklin Gothic Medium" w:hAnsi="Franklin Gothic Medium"/>
          <w:b/>
          <w:bCs/>
          <w:sz w:val="20"/>
          <w:szCs w:val="20"/>
        </w:rPr>
        <w:t xml:space="preserve">  If your district does plan to implement these activities, please formulate your response as follows:</w:t>
      </w:r>
    </w:p>
    <w:p w14:paraId="72D20813" w14:textId="77777777" w:rsidR="00BC004C" w:rsidRDefault="002E7406" w:rsidP="00BC004C">
      <w:pPr>
        <w:pStyle w:val="ListParagraph"/>
        <w:numPr>
          <w:ilvl w:val="0"/>
          <w:numId w:val="38"/>
        </w:numPr>
        <w:rPr>
          <w:rFonts w:ascii="Franklin Gothic Medium" w:hAnsi="Franklin Gothic Medium"/>
          <w:b/>
          <w:bCs/>
          <w:sz w:val="20"/>
          <w:szCs w:val="20"/>
        </w:rPr>
      </w:pPr>
      <w:r w:rsidRPr="00BC004C">
        <w:rPr>
          <w:rFonts w:ascii="Franklin Gothic Medium" w:hAnsi="Franklin Gothic Medium"/>
          <w:b/>
          <w:bCs/>
          <w:sz w:val="20"/>
          <w:szCs w:val="20"/>
        </w:rPr>
        <w:t>List each specific activity</w:t>
      </w:r>
      <w:r w:rsidR="00BC004C">
        <w:rPr>
          <w:rFonts w:ascii="Franklin Gothic Medium" w:hAnsi="Franklin Gothic Medium"/>
          <w:b/>
          <w:bCs/>
          <w:sz w:val="20"/>
          <w:szCs w:val="20"/>
        </w:rPr>
        <w:t>.</w:t>
      </w:r>
    </w:p>
    <w:p w14:paraId="0151F5AB" w14:textId="77777777" w:rsidR="00641760" w:rsidRDefault="002E7406" w:rsidP="00641760">
      <w:pPr>
        <w:pStyle w:val="ListParagraph"/>
        <w:numPr>
          <w:ilvl w:val="0"/>
          <w:numId w:val="38"/>
        </w:numPr>
        <w:rPr>
          <w:rFonts w:ascii="Franklin Gothic Medium" w:hAnsi="Franklin Gothic Medium"/>
          <w:b/>
          <w:bCs/>
          <w:sz w:val="20"/>
          <w:szCs w:val="20"/>
        </w:rPr>
      </w:pPr>
      <w:r w:rsidRPr="00BC004C">
        <w:rPr>
          <w:rFonts w:ascii="Franklin Gothic Medium" w:hAnsi="Franklin Gothic Medium"/>
          <w:b/>
          <w:bCs/>
          <w:sz w:val="20"/>
          <w:szCs w:val="20"/>
        </w:rPr>
        <w:t>Provide the frequency and duration of each activity.</w:t>
      </w:r>
    </w:p>
    <w:p w14:paraId="638A2C9A" w14:textId="77777777" w:rsidR="00641760" w:rsidRDefault="002E7406" w:rsidP="00641760">
      <w:pPr>
        <w:pStyle w:val="ListParagraph"/>
        <w:numPr>
          <w:ilvl w:val="0"/>
          <w:numId w:val="38"/>
        </w:numPr>
        <w:rPr>
          <w:rFonts w:ascii="Franklin Gothic Medium" w:hAnsi="Franklin Gothic Medium"/>
          <w:b/>
          <w:bCs/>
          <w:sz w:val="20"/>
          <w:szCs w:val="20"/>
        </w:rPr>
      </w:pPr>
      <w:r w:rsidRPr="00641760">
        <w:rPr>
          <w:rFonts w:ascii="Franklin Gothic Medium" w:hAnsi="Franklin Gothic Medium"/>
          <w:b/>
          <w:bCs/>
          <w:sz w:val="20"/>
          <w:szCs w:val="20"/>
        </w:rPr>
        <w:t>Using the most current evidence-based research, detail how it supports the activity(</w:t>
      </w:r>
      <w:proofErr w:type="spellStart"/>
      <w:r w:rsidRPr="00641760">
        <w:rPr>
          <w:rFonts w:ascii="Franklin Gothic Medium" w:hAnsi="Franklin Gothic Medium"/>
          <w:b/>
          <w:bCs/>
          <w:sz w:val="20"/>
          <w:szCs w:val="20"/>
        </w:rPr>
        <w:t>ies</w:t>
      </w:r>
      <w:proofErr w:type="spellEnd"/>
      <w:r w:rsidRPr="00641760">
        <w:rPr>
          <w:rFonts w:ascii="Franklin Gothic Medium" w:hAnsi="Franklin Gothic Medium"/>
          <w:b/>
          <w:bCs/>
          <w:sz w:val="20"/>
          <w:szCs w:val="20"/>
        </w:rPr>
        <w:t>) being implemented.</w:t>
      </w:r>
    </w:p>
    <w:p w14:paraId="266CEE97" w14:textId="6404830D" w:rsidR="002E7406" w:rsidRDefault="002E7406" w:rsidP="00AA26D4">
      <w:pPr>
        <w:pStyle w:val="ListParagraph"/>
        <w:numPr>
          <w:ilvl w:val="0"/>
          <w:numId w:val="38"/>
        </w:numPr>
        <w:rPr>
          <w:rFonts w:ascii="Franklin Gothic Medium" w:hAnsi="Franklin Gothic Medium"/>
          <w:b/>
          <w:bCs/>
          <w:sz w:val="20"/>
          <w:szCs w:val="20"/>
        </w:rPr>
      </w:pPr>
      <w:r w:rsidRPr="00641760">
        <w:rPr>
          <w:rFonts w:ascii="Franklin Gothic Medium" w:hAnsi="Franklin Gothic Medium"/>
          <w:b/>
          <w:bCs/>
          <w:sz w:val="20"/>
          <w:szCs w:val="20"/>
        </w:rPr>
        <w:t>What method(s) will be used to evaluate the implementation and effectiveness of the activity(</w:t>
      </w:r>
      <w:proofErr w:type="spellStart"/>
      <w:r w:rsidRPr="00641760">
        <w:rPr>
          <w:rFonts w:ascii="Franklin Gothic Medium" w:hAnsi="Franklin Gothic Medium"/>
          <w:b/>
          <w:bCs/>
          <w:sz w:val="20"/>
          <w:szCs w:val="20"/>
        </w:rPr>
        <w:t>ies</w:t>
      </w:r>
      <w:proofErr w:type="spellEnd"/>
      <w:r w:rsidRPr="00641760">
        <w:rPr>
          <w:rFonts w:ascii="Franklin Gothic Medium" w:hAnsi="Franklin Gothic Medium"/>
          <w:b/>
          <w:bCs/>
          <w:sz w:val="20"/>
          <w:szCs w:val="20"/>
        </w:rPr>
        <w:t xml:space="preserve">) listed and how often will this evaluation occur?  </w:t>
      </w:r>
    </w:p>
    <w:p w14:paraId="3D794C84" w14:textId="77777777" w:rsidR="00641760" w:rsidRPr="00641760" w:rsidRDefault="00641760" w:rsidP="00641760">
      <w:pPr>
        <w:pStyle w:val="ListParagraph"/>
        <w:ind w:left="1080"/>
        <w:rPr>
          <w:rFonts w:ascii="Franklin Gothic Medium" w:hAnsi="Franklin Gothic Medium"/>
          <w:b/>
          <w:bCs/>
          <w:sz w:val="20"/>
          <w:szCs w:val="20"/>
        </w:rPr>
      </w:pPr>
    </w:p>
    <w:tbl>
      <w:tblPr>
        <w:tblStyle w:val="TableGrid"/>
        <w:tblW w:w="10980" w:type="dxa"/>
        <w:tblInd w:w="-5" w:type="dxa"/>
        <w:tblLook w:val="04A0" w:firstRow="1" w:lastRow="0" w:firstColumn="1" w:lastColumn="0" w:noHBand="0" w:noVBand="1"/>
      </w:tblPr>
      <w:tblGrid>
        <w:gridCol w:w="2610"/>
        <w:gridCol w:w="1440"/>
        <w:gridCol w:w="4590"/>
        <w:gridCol w:w="2340"/>
      </w:tblGrid>
      <w:tr w:rsidR="00840389" w:rsidRPr="001A5AC5" w14:paraId="62DDB979" w14:textId="77777777" w:rsidTr="005F4256">
        <w:tc>
          <w:tcPr>
            <w:tcW w:w="2610" w:type="dxa"/>
          </w:tcPr>
          <w:p w14:paraId="017F11D7" w14:textId="77777777" w:rsidR="00840389" w:rsidRPr="001A5AC5" w:rsidRDefault="00840389" w:rsidP="00840389">
            <w:pPr>
              <w:pStyle w:val="ListParagraph"/>
              <w:numPr>
                <w:ilvl w:val="0"/>
                <w:numId w:val="22"/>
              </w:numPr>
              <w:jc w:val="center"/>
              <w:rPr>
                <w:rFonts w:ascii="Arial" w:eastAsia="Times New Roman" w:hAnsi="Arial" w:cs="Arial"/>
                <w:b/>
                <w:bCs/>
                <w:sz w:val="18"/>
                <w:szCs w:val="18"/>
              </w:rPr>
            </w:pPr>
          </w:p>
          <w:p w14:paraId="02DC1284" w14:textId="77777777" w:rsidR="00840389" w:rsidRPr="001A5AC5" w:rsidRDefault="00840389" w:rsidP="00C87C3D">
            <w:pPr>
              <w:rPr>
                <w:rFonts w:ascii="Arial" w:eastAsia="Times New Roman" w:hAnsi="Arial" w:cs="Arial"/>
                <w:b/>
                <w:bCs/>
                <w:sz w:val="18"/>
                <w:szCs w:val="18"/>
              </w:rPr>
            </w:pPr>
            <w:r w:rsidRPr="001A5AC5">
              <w:rPr>
                <w:rFonts w:ascii="Arial" w:eastAsia="Times New Roman" w:hAnsi="Arial" w:cs="Arial"/>
                <w:b/>
                <w:bCs/>
                <w:sz w:val="18"/>
                <w:szCs w:val="18"/>
              </w:rPr>
              <w:t>List each specific activity.</w:t>
            </w:r>
          </w:p>
        </w:tc>
        <w:tc>
          <w:tcPr>
            <w:tcW w:w="1440" w:type="dxa"/>
          </w:tcPr>
          <w:p w14:paraId="4FBF0847" w14:textId="77777777" w:rsidR="00840389" w:rsidRPr="001A5AC5" w:rsidRDefault="00840389" w:rsidP="00C87C3D">
            <w:pPr>
              <w:pStyle w:val="ListParagraph"/>
              <w:rPr>
                <w:rFonts w:ascii="Arial" w:eastAsia="Times New Roman" w:hAnsi="Arial" w:cs="Arial"/>
                <w:b/>
                <w:bCs/>
                <w:sz w:val="18"/>
                <w:szCs w:val="18"/>
              </w:rPr>
            </w:pPr>
            <w:r w:rsidRPr="001A5AC5">
              <w:rPr>
                <w:rFonts w:ascii="Arial" w:eastAsia="Times New Roman" w:hAnsi="Arial" w:cs="Arial"/>
                <w:b/>
                <w:bCs/>
                <w:sz w:val="18"/>
                <w:szCs w:val="18"/>
              </w:rPr>
              <w:t>B.</w:t>
            </w:r>
          </w:p>
          <w:p w14:paraId="6EAD6537" w14:textId="77777777" w:rsidR="00840389" w:rsidRPr="001A5AC5" w:rsidRDefault="00840389" w:rsidP="00C87C3D">
            <w:pPr>
              <w:rPr>
                <w:rFonts w:ascii="Arial" w:eastAsia="Times New Roman" w:hAnsi="Arial" w:cs="Arial"/>
                <w:b/>
                <w:bCs/>
                <w:sz w:val="18"/>
                <w:szCs w:val="18"/>
              </w:rPr>
            </w:pPr>
            <w:r w:rsidRPr="001A5AC5">
              <w:rPr>
                <w:rFonts w:ascii="Arial" w:eastAsia="Times New Roman" w:hAnsi="Arial" w:cs="Arial"/>
                <w:b/>
                <w:bCs/>
                <w:sz w:val="18"/>
                <w:szCs w:val="18"/>
              </w:rPr>
              <w:t>Provide the frequency and duration of each activity.</w:t>
            </w:r>
          </w:p>
        </w:tc>
        <w:tc>
          <w:tcPr>
            <w:tcW w:w="4590" w:type="dxa"/>
          </w:tcPr>
          <w:p w14:paraId="0D10E346" w14:textId="77777777" w:rsidR="00840389" w:rsidRPr="001A5AC5" w:rsidRDefault="00840389" w:rsidP="00C87C3D">
            <w:pPr>
              <w:jc w:val="center"/>
              <w:rPr>
                <w:rFonts w:ascii="Arial" w:eastAsia="Times New Roman" w:hAnsi="Arial" w:cs="Arial"/>
                <w:b/>
                <w:bCs/>
                <w:sz w:val="18"/>
                <w:szCs w:val="18"/>
              </w:rPr>
            </w:pPr>
            <w:r w:rsidRPr="001A5AC5">
              <w:rPr>
                <w:rFonts w:ascii="Arial" w:eastAsia="Times New Roman" w:hAnsi="Arial" w:cs="Arial"/>
                <w:b/>
                <w:bCs/>
                <w:sz w:val="18"/>
                <w:szCs w:val="18"/>
              </w:rPr>
              <w:t>C.</w:t>
            </w:r>
          </w:p>
          <w:p w14:paraId="5BEBA44F" w14:textId="77777777" w:rsidR="00840389" w:rsidRPr="001A5AC5" w:rsidRDefault="00840389" w:rsidP="00C87C3D">
            <w:pPr>
              <w:rPr>
                <w:rFonts w:ascii="Arial" w:eastAsia="Times New Roman" w:hAnsi="Arial" w:cs="Arial"/>
                <w:b/>
                <w:bCs/>
                <w:sz w:val="18"/>
                <w:szCs w:val="18"/>
              </w:rPr>
            </w:pPr>
            <w:r w:rsidRPr="001A5AC5">
              <w:rPr>
                <w:rFonts w:ascii="Arial" w:eastAsia="Times New Roman" w:hAnsi="Arial" w:cs="Arial"/>
                <w:b/>
                <w:bCs/>
                <w:sz w:val="18"/>
                <w:szCs w:val="18"/>
              </w:rPr>
              <w:t>Using the most current evidence-based research, detail how it supports the activity(</w:t>
            </w:r>
            <w:proofErr w:type="spellStart"/>
            <w:r w:rsidRPr="001A5AC5">
              <w:rPr>
                <w:rFonts w:ascii="Arial" w:eastAsia="Times New Roman" w:hAnsi="Arial" w:cs="Arial"/>
                <w:b/>
                <w:bCs/>
                <w:sz w:val="18"/>
                <w:szCs w:val="18"/>
              </w:rPr>
              <w:t>ies</w:t>
            </w:r>
            <w:proofErr w:type="spellEnd"/>
            <w:r w:rsidRPr="001A5AC5">
              <w:rPr>
                <w:rFonts w:ascii="Arial" w:eastAsia="Times New Roman" w:hAnsi="Arial" w:cs="Arial"/>
                <w:b/>
                <w:bCs/>
                <w:sz w:val="18"/>
                <w:szCs w:val="18"/>
              </w:rPr>
              <w:t>) being implemented.</w:t>
            </w:r>
          </w:p>
        </w:tc>
        <w:tc>
          <w:tcPr>
            <w:tcW w:w="2340" w:type="dxa"/>
          </w:tcPr>
          <w:p w14:paraId="7A0B4728" w14:textId="77777777" w:rsidR="00840389" w:rsidRPr="001A5AC5" w:rsidRDefault="00840389" w:rsidP="00C87C3D">
            <w:pPr>
              <w:jc w:val="center"/>
              <w:rPr>
                <w:rFonts w:ascii="Arial" w:eastAsia="Times New Roman" w:hAnsi="Arial" w:cs="Arial"/>
                <w:b/>
                <w:bCs/>
                <w:sz w:val="18"/>
                <w:szCs w:val="18"/>
              </w:rPr>
            </w:pPr>
            <w:r w:rsidRPr="001A5AC5">
              <w:rPr>
                <w:rFonts w:ascii="Arial" w:eastAsia="Times New Roman" w:hAnsi="Arial" w:cs="Arial"/>
                <w:b/>
                <w:bCs/>
                <w:sz w:val="18"/>
                <w:szCs w:val="18"/>
              </w:rPr>
              <w:t>D.</w:t>
            </w:r>
          </w:p>
          <w:p w14:paraId="1DB5CF48" w14:textId="77777777" w:rsidR="00840389" w:rsidRPr="001A5AC5" w:rsidRDefault="00840389" w:rsidP="00C87C3D">
            <w:pPr>
              <w:rPr>
                <w:rFonts w:ascii="Arial" w:eastAsia="Times New Roman" w:hAnsi="Arial" w:cs="Arial"/>
                <w:b/>
                <w:bCs/>
                <w:sz w:val="18"/>
                <w:szCs w:val="18"/>
              </w:rPr>
            </w:pPr>
            <w:r w:rsidRPr="001A5AC5">
              <w:rPr>
                <w:rFonts w:ascii="Arial" w:eastAsia="Times New Roman" w:hAnsi="Arial" w:cs="Arial"/>
                <w:b/>
                <w:bCs/>
                <w:sz w:val="18"/>
                <w:szCs w:val="18"/>
              </w:rPr>
              <w:t>What method(s) will be used to evaluate the implementation &amp; effectiveness of the activity(</w:t>
            </w:r>
            <w:proofErr w:type="spellStart"/>
            <w:r w:rsidRPr="001A5AC5">
              <w:rPr>
                <w:rFonts w:ascii="Arial" w:eastAsia="Times New Roman" w:hAnsi="Arial" w:cs="Arial"/>
                <w:b/>
                <w:bCs/>
                <w:sz w:val="18"/>
                <w:szCs w:val="18"/>
              </w:rPr>
              <w:t>ies</w:t>
            </w:r>
            <w:proofErr w:type="spellEnd"/>
            <w:r w:rsidRPr="001A5AC5">
              <w:rPr>
                <w:rFonts w:ascii="Arial" w:eastAsia="Times New Roman" w:hAnsi="Arial" w:cs="Arial"/>
                <w:b/>
                <w:bCs/>
                <w:sz w:val="18"/>
                <w:szCs w:val="18"/>
              </w:rPr>
              <w:t>) listed and how often will this evaluation occur?</w:t>
            </w:r>
          </w:p>
        </w:tc>
      </w:tr>
      <w:tr w:rsidR="00840389" w:rsidRPr="001A5AC5" w14:paraId="25B92201" w14:textId="77777777" w:rsidTr="005F4256">
        <w:tc>
          <w:tcPr>
            <w:tcW w:w="2610" w:type="dxa"/>
          </w:tcPr>
          <w:p w14:paraId="427C34FE" w14:textId="6E125A1D" w:rsidR="00840389" w:rsidRPr="001A5AC5" w:rsidRDefault="00840389" w:rsidP="00840389">
            <w:pPr>
              <w:rPr>
                <w:rFonts w:ascii="Arial" w:eastAsia="Times New Roman" w:hAnsi="Arial" w:cs="Arial"/>
                <w:b/>
                <w:bCs/>
                <w:sz w:val="18"/>
                <w:szCs w:val="18"/>
              </w:rPr>
            </w:pPr>
            <w:r w:rsidRPr="001A5AC5">
              <w:rPr>
                <w:rFonts w:ascii="Arial" w:eastAsia="Times New Roman" w:hAnsi="Arial" w:cs="Arial"/>
                <w:sz w:val="18"/>
                <w:szCs w:val="18"/>
              </w:rPr>
              <w:t>Schools will be supported and encouraged to build positive relationships with community partners and businesses.</w:t>
            </w:r>
          </w:p>
        </w:tc>
        <w:tc>
          <w:tcPr>
            <w:tcW w:w="1440" w:type="dxa"/>
          </w:tcPr>
          <w:p w14:paraId="3209B95C" w14:textId="1124E3CA" w:rsidR="00840389" w:rsidRPr="001A5AC5" w:rsidRDefault="00840389" w:rsidP="00840389">
            <w:pPr>
              <w:rPr>
                <w:rFonts w:ascii="Arial" w:eastAsia="Times New Roman" w:hAnsi="Arial" w:cs="Arial"/>
                <w:b/>
                <w:bCs/>
                <w:sz w:val="18"/>
                <w:szCs w:val="18"/>
              </w:rPr>
            </w:pPr>
            <w:r w:rsidRPr="001A5AC5">
              <w:rPr>
                <w:rFonts w:ascii="Arial" w:eastAsia="Times New Roman" w:hAnsi="Arial" w:cs="Arial"/>
                <w:sz w:val="18"/>
                <w:szCs w:val="18"/>
              </w:rPr>
              <w:t>August-May</w:t>
            </w:r>
          </w:p>
        </w:tc>
        <w:tc>
          <w:tcPr>
            <w:tcW w:w="4590" w:type="dxa"/>
          </w:tcPr>
          <w:p w14:paraId="3A18C408" w14:textId="4D8CA889" w:rsidR="00840389" w:rsidRPr="001A5AC5" w:rsidRDefault="00840389" w:rsidP="00840389">
            <w:pPr>
              <w:rPr>
                <w:rFonts w:ascii="Arial" w:eastAsia="Times New Roman" w:hAnsi="Arial" w:cs="Arial"/>
                <w:b/>
                <w:bCs/>
                <w:sz w:val="18"/>
                <w:szCs w:val="18"/>
              </w:rPr>
            </w:pPr>
            <w:r w:rsidRPr="001A5AC5">
              <w:rPr>
                <w:rFonts w:ascii="Arial" w:eastAsia="Times New Roman" w:hAnsi="Arial" w:cs="Arial"/>
                <w:sz w:val="18"/>
                <w:szCs w:val="18"/>
              </w:rPr>
              <w:t xml:space="preserve">Business partners and community organizations are necessary for supporting our schools. These supports help students directly by providing financial assistance, increasing supplies, books, and other resources that increase achievement.  According to </w:t>
            </w:r>
            <w:r w:rsidRPr="001A5AC5">
              <w:rPr>
                <w:rFonts w:ascii="Arial" w:eastAsia="Times New Roman" w:hAnsi="Arial" w:cs="Arial"/>
                <w:i/>
                <w:sz w:val="18"/>
                <w:szCs w:val="18"/>
              </w:rPr>
              <w:t>School, Family, and Community Partnerships: Your Handbook for Action</w:t>
            </w:r>
            <w:r w:rsidRPr="001A5AC5">
              <w:rPr>
                <w:rFonts w:ascii="Arial" w:eastAsia="Times New Roman" w:hAnsi="Arial" w:cs="Arial"/>
                <w:sz w:val="18"/>
                <w:szCs w:val="18"/>
              </w:rPr>
              <w:t xml:space="preserve"> by Joyce L. Epstein and Associates “When schools and communities partner to provide services and supports for students, measurable benefits result.  School-community partnerships focused on academic subjects have been shown to enhance students’ attitudes toward and efforts in these subjects, as well as the attitudes of teachers and parents.”</w:t>
            </w:r>
          </w:p>
        </w:tc>
        <w:tc>
          <w:tcPr>
            <w:tcW w:w="2340" w:type="dxa"/>
          </w:tcPr>
          <w:p w14:paraId="632536EE" w14:textId="0A9CBF44" w:rsidR="00840389" w:rsidRPr="001A5AC5" w:rsidRDefault="00840389" w:rsidP="00840389">
            <w:pPr>
              <w:rPr>
                <w:rFonts w:ascii="Arial" w:eastAsia="Times New Roman" w:hAnsi="Arial" w:cs="Arial"/>
                <w:b/>
                <w:bCs/>
                <w:sz w:val="18"/>
                <w:szCs w:val="18"/>
              </w:rPr>
            </w:pPr>
            <w:r w:rsidRPr="001A5AC5">
              <w:rPr>
                <w:rFonts w:ascii="Arial" w:hAnsi="Arial" w:cs="Arial"/>
                <w:sz w:val="18"/>
                <w:szCs w:val="18"/>
                <w:shd w:val="clear" w:color="auto" w:fill="FFFFFF"/>
              </w:rPr>
              <w:t xml:space="preserve">The contributions of these organizations will be present on parent night agendas.  SAC </w:t>
            </w:r>
            <w:r w:rsidR="002500D1">
              <w:rPr>
                <w:rFonts w:ascii="Arial" w:hAnsi="Arial" w:cs="Arial"/>
                <w:sz w:val="18"/>
                <w:szCs w:val="18"/>
                <w:shd w:val="clear" w:color="auto" w:fill="FFFFFF"/>
              </w:rPr>
              <w:t>C</w:t>
            </w:r>
            <w:r w:rsidRPr="001A5AC5">
              <w:rPr>
                <w:rFonts w:ascii="Arial" w:hAnsi="Arial" w:cs="Arial"/>
                <w:sz w:val="18"/>
                <w:szCs w:val="18"/>
                <w:shd w:val="clear" w:color="auto" w:fill="FFFFFF"/>
              </w:rPr>
              <w:t xml:space="preserve">ommittees will evaluate the effectiveness of these contributions for future support.  </w:t>
            </w:r>
          </w:p>
        </w:tc>
      </w:tr>
      <w:bookmarkEnd w:id="13"/>
    </w:tbl>
    <w:p w14:paraId="550D624F" w14:textId="77777777" w:rsidR="00FC4D99" w:rsidRPr="001A5AC5" w:rsidRDefault="00FC4D99" w:rsidP="00AA26D4">
      <w:pPr>
        <w:pBdr>
          <w:bottom w:val="single" w:sz="12" w:space="1" w:color="auto"/>
        </w:pBdr>
        <w:rPr>
          <w:rFonts w:ascii="Arial" w:hAnsi="Arial" w:cs="Arial"/>
          <w:sz w:val="20"/>
          <w:szCs w:val="20"/>
          <w:shd w:val="clear" w:color="auto" w:fill="FFFFFF"/>
        </w:rPr>
      </w:pPr>
    </w:p>
    <w:p w14:paraId="48937D2A" w14:textId="2DE5AE02" w:rsidR="00076D43" w:rsidRPr="00C0351F" w:rsidRDefault="00076D43" w:rsidP="00C0351F">
      <w:pPr>
        <w:pStyle w:val="ListParagraph"/>
        <w:numPr>
          <w:ilvl w:val="0"/>
          <w:numId w:val="31"/>
        </w:numPr>
        <w:rPr>
          <w:rFonts w:ascii="Arial" w:eastAsia="Times New Roman" w:hAnsi="Arial" w:cs="Arial"/>
          <w:sz w:val="20"/>
          <w:szCs w:val="20"/>
        </w:rPr>
      </w:pPr>
      <w:r w:rsidRPr="00C0351F">
        <w:rPr>
          <w:rFonts w:ascii="Franklin Gothic Medium" w:hAnsi="Franklin Gothic Medium"/>
          <w:b/>
          <w:bCs/>
          <w:sz w:val="20"/>
          <w:szCs w:val="20"/>
        </w:rPr>
        <w:t xml:space="preserve">Building Capacity Summary </w:t>
      </w:r>
    </w:p>
    <w:p w14:paraId="5D3594EA" w14:textId="69C6274E" w:rsidR="00076D43" w:rsidRDefault="00076D43" w:rsidP="00076D43">
      <w:pPr>
        <w:pStyle w:val="ListParagraph"/>
        <w:rPr>
          <w:rFonts w:ascii="Franklin Gothic Medium" w:hAnsi="Franklin Gothic Medium"/>
          <w:b/>
          <w:bCs/>
          <w:sz w:val="20"/>
          <w:szCs w:val="20"/>
        </w:rPr>
      </w:pPr>
      <w:r>
        <w:rPr>
          <w:rFonts w:ascii="Franklin Gothic Medium" w:hAnsi="Franklin Gothic Medium"/>
          <w:b/>
          <w:bCs/>
          <w:sz w:val="20"/>
          <w:szCs w:val="20"/>
        </w:rPr>
        <w:t>Provide a summary of the activities offered to help build the capacity of parents to improve the academic achievement of their child(ren) [Section 1116(e</w:t>
      </w:r>
      <w:proofErr w:type="gramStart"/>
      <w:r>
        <w:rPr>
          <w:rFonts w:ascii="Franklin Gothic Medium" w:hAnsi="Franklin Gothic Medium"/>
          <w:b/>
          <w:bCs/>
          <w:sz w:val="20"/>
          <w:szCs w:val="20"/>
        </w:rPr>
        <w:t>)(</w:t>
      </w:r>
      <w:proofErr w:type="gramEnd"/>
      <w:r>
        <w:rPr>
          <w:rFonts w:ascii="Franklin Gothic Medium" w:hAnsi="Franklin Gothic Medium"/>
          <w:b/>
          <w:bCs/>
          <w:sz w:val="20"/>
          <w:szCs w:val="20"/>
        </w:rPr>
        <w:t>1-2)].  Please formulate your response as follows:</w:t>
      </w:r>
    </w:p>
    <w:p w14:paraId="527DC636" w14:textId="77777777" w:rsidR="00076D43" w:rsidRDefault="00076D43" w:rsidP="00076D43">
      <w:pPr>
        <w:pStyle w:val="ListParagraph"/>
        <w:numPr>
          <w:ilvl w:val="0"/>
          <w:numId w:val="39"/>
        </w:numPr>
        <w:rPr>
          <w:rFonts w:ascii="Franklin Gothic Medium" w:hAnsi="Franklin Gothic Medium"/>
          <w:b/>
          <w:bCs/>
          <w:sz w:val="20"/>
          <w:szCs w:val="20"/>
        </w:rPr>
      </w:pPr>
      <w:r w:rsidRPr="00076D43">
        <w:rPr>
          <w:rFonts w:ascii="Franklin Gothic Medium" w:hAnsi="Franklin Gothic Medium"/>
          <w:b/>
          <w:bCs/>
          <w:sz w:val="20"/>
          <w:szCs w:val="20"/>
        </w:rPr>
        <w:t>List each specific activity.</w:t>
      </w:r>
    </w:p>
    <w:p w14:paraId="3539F013" w14:textId="77777777" w:rsidR="00076D43" w:rsidRDefault="00076D43" w:rsidP="00076D43">
      <w:pPr>
        <w:pStyle w:val="ListParagraph"/>
        <w:numPr>
          <w:ilvl w:val="0"/>
          <w:numId w:val="39"/>
        </w:numPr>
        <w:rPr>
          <w:rFonts w:ascii="Franklin Gothic Medium" w:hAnsi="Franklin Gothic Medium"/>
          <w:b/>
          <w:bCs/>
          <w:sz w:val="20"/>
          <w:szCs w:val="20"/>
        </w:rPr>
      </w:pPr>
      <w:r w:rsidRPr="00076D43">
        <w:rPr>
          <w:rFonts w:ascii="Franklin Gothic Medium" w:hAnsi="Franklin Gothic Medium"/>
          <w:b/>
          <w:bCs/>
          <w:sz w:val="20"/>
          <w:szCs w:val="20"/>
        </w:rPr>
        <w:t>Provide the frequency and duration of each activity.</w:t>
      </w:r>
    </w:p>
    <w:p w14:paraId="69F3B81D" w14:textId="77777777" w:rsidR="00076D43" w:rsidRDefault="00076D43" w:rsidP="00076D43">
      <w:pPr>
        <w:pStyle w:val="ListParagraph"/>
        <w:numPr>
          <w:ilvl w:val="0"/>
          <w:numId w:val="39"/>
        </w:numPr>
        <w:rPr>
          <w:rFonts w:ascii="Franklin Gothic Medium" w:hAnsi="Franklin Gothic Medium"/>
          <w:b/>
          <w:bCs/>
          <w:sz w:val="20"/>
          <w:szCs w:val="20"/>
        </w:rPr>
      </w:pPr>
      <w:r>
        <w:rPr>
          <w:rFonts w:ascii="Franklin Gothic Medium" w:hAnsi="Franklin Gothic Medium"/>
          <w:b/>
          <w:bCs/>
          <w:sz w:val="20"/>
          <w:szCs w:val="20"/>
        </w:rPr>
        <w:t>Detail how current evidence-based research indicated the activity(</w:t>
      </w:r>
      <w:proofErr w:type="spellStart"/>
      <w:r>
        <w:rPr>
          <w:rFonts w:ascii="Franklin Gothic Medium" w:hAnsi="Franklin Gothic Medium"/>
          <w:b/>
          <w:bCs/>
          <w:sz w:val="20"/>
          <w:szCs w:val="20"/>
        </w:rPr>
        <w:t>ies</w:t>
      </w:r>
      <w:proofErr w:type="spellEnd"/>
      <w:r>
        <w:rPr>
          <w:rFonts w:ascii="Franklin Gothic Medium" w:hAnsi="Franklin Gothic Medium"/>
          <w:b/>
          <w:bCs/>
          <w:sz w:val="20"/>
          <w:szCs w:val="20"/>
        </w:rPr>
        <w:t>) would be effective, or likely be effective, in improving student achievement.</w:t>
      </w:r>
    </w:p>
    <w:p w14:paraId="4276D82F" w14:textId="004472BC" w:rsidR="00076D43" w:rsidRDefault="00076D43" w:rsidP="00F91216">
      <w:pPr>
        <w:pStyle w:val="ListParagraph"/>
        <w:numPr>
          <w:ilvl w:val="0"/>
          <w:numId w:val="39"/>
        </w:numPr>
        <w:rPr>
          <w:rFonts w:ascii="Franklin Gothic Medium" w:hAnsi="Franklin Gothic Medium"/>
          <w:b/>
          <w:bCs/>
          <w:sz w:val="20"/>
          <w:szCs w:val="20"/>
        </w:rPr>
      </w:pPr>
      <w:r w:rsidRPr="00076D43">
        <w:rPr>
          <w:rFonts w:ascii="Franklin Gothic Medium" w:hAnsi="Franklin Gothic Medium"/>
          <w:b/>
          <w:bCs/>
          <w:sz w:val="20"/>
          <w:szCs w:val="20"/>
        </w:rPr>
        <w:t>What method(s) will be used to evaluate the implementation and effectiveness of the activity(</w:t>
      </w:r>
      <w:proofErr w:type="spellStart"/>
      <w:r w:rsidRPr="00076D43">
        <w:rPr>
          <w:rFonts w:ascii="Franklin Gothic Medium" w:hAnsi="Franklin Gothic Medium"/>
          <w:b/>
          <w:bCs/>
          <w:sz w:val="20"/>
          <w:szCs w:val="20"/>
        </w:rPr>
        <w:t>ies</w:t>
      </w:r>
      <w:proofErr w:type="spellEnd"/>
      <w:r w:rsidRPr="00076D43">
        <w:rPr>
          <w:rFonts w:ascii="Franklin Gothic Medium" w:hAnsi="Franklin Gothic Medium"/>
          <w:b/>
          <w:bCs/>
          <w:sz w:val="20"/>
          <w:szCs w:val="20"/>
        </w:rPr>
        <w:t xml:space="preserve">) listed and how often will this evaluation occur?  </w:t>
      </w:r>
    </w:p>
    <w:p w14:paraId="52BAC87F" w14:textId="77777777" w:rsidR="00437979" w:rsidRPr="00437979" w:rsidRDefault="00437979" w:rsidP="00437979">
      <w:pPr>
        <w:pStyle w:val="ListParagraph"/>
        <w:ind w:left="1080"/>
        <w:rPr>
          <w:rFonts w:ascii="Franklin Gothic Medium" w:hAnsi="Franklin Gothic Medium"/>
          <w:b/>
          <w:bCs/>
          <w:sz w:val="20"/>
          <w:szCs w:val="20"/>
        </w:rPr>
      </w:pPr>
    </w:p>
    <w:tbl>
      <w:tblPr>
        <w:tblStyle w:val="TableGrid"/>
        <w:tblW w:w="10980" w:type="dxa"/>
        <w:tblInd w:w="-5" w:type="dxa"/>
        <w:tblLayout w:type="fixed"/>
        <w:tblLook w:val="04A0" w:firstRow="1" w:lastRow="0" w:firstColumn="1" w:lastColumn="0" w:noHBand="0" w:noVBand="1"/>
      </w:tblPr>
      <w:tblGrid>
        <w:gridCol w:w="2610"/>
        <w:gridCol w:w="1170"/>
        <w:gridCol w:w="3960"/>
        <w:gridCol w:w="3240"/>
      </w:tblGrid>
      <w:tr w:rsidR="00840389" w:rsidRPr="001A5AC5" w14:paraId="1B66360D" w14:textId="77777777" w:rsidTr="00C0351F">
        <w:tc>
          <w:tcPr>
            <w:tcW w:w="2610" w:type="dxa"/>
          </w:tcPr>
          <w:p w14:paraId="0340992B" w14:textId="77777777" w:rsidR="00840389" w:rsidRPr="001A5AC5" w:rsidRDefault="00840389" w:rsidP="00840389">
            <w:pPr>
              <w:pStyle w:val="ListParagraph"/>
              <w:numPr>
                <w:ilvl w:val="0"/>
                <w:numId w:val="23"/>
              </w:numPr>
              <w:jc w:val="center"/>
              <w:rPr>
                <w:rFonts w:ascii="Arial" w:eastAsia="Times New Roman" w:hAnsi="Arial" w:cs="Arial"/>
                <w:b/>
                <w:bCs/>
                <w:sz w:val="18"/>
                <w:szCs w:val="18"/>
              </w:rPr>
            </w:pPr>
            <w:bookmarkStart w:id="14" w:name="_Hlk101953648"/>
          </w:p>
          <w:p w14:paraId="6040A903" w14:textId="77777777" w:rsidR="00840389" w:rsidRPr="001A5AC5" w:rsidRDefault="00840389" w:rsidP="00C87C3D">
            <w:pPr>
              <w:rPr>
                <w:rFonts w:ascii="Arial" w:eastAsia="Times New Roman" w:hAnsi="Arial" w:cs="Arial"/>
                <w:b/>
                <w:bCs/>
                <w:sz w:val="18"/>
                <w:szCs w:val="18"/>
              </w:rPr>
            </w:pPr>
            <w:r w:rsidRPr="001A5AC5">
              <w:rPr>
                <w:rFonts w:ascii="Arial" w:eastAsia="Times New Roman" w:hAnsi="Arial" w:cs="Arial"/>
                <w:b/>
                <w:bCs/>
                <w:sz w:val="18"/>
                <w:szCs w:val="18"/>
              </w:rPr>
              <w:t>List each specific activity.</w:t>
            </w:r>
          </w:p>
        </w:tc>
        <w:tc>
          <w:tcPr>
            <w:tcW w:w="1170" w:type="dxa"/>
          </w:tcPr>
          <w:p w14:paraId="2BA0C03E" w14:textId="77777777" w:rsidR="00840389" w:rsidRPr="00602274" w:rsidRDefault="00840389" w:rsidP="00602274">
            <w:pPr>
              <w:jc w:val="center"/>
              <w:rPr>
                <w:rFonts w:ascii="Arial" w:eastAsia="Times New Roman" w:hAnsi="Arial" w:cs="Arial"/>
                <w:b/>
                <w:bCs/>
                <w:sz w:val="18"/>
                <w:szCs w:val="18"/>
              </w:rPr>
            </w:pPr>
            <w:r w:rsidRPr="00602274">
              <w:rPr>
                <w:rFonts w:ascii="Arial" w:eastAsia="Times New Roman" w:hAnsi="Arial" w:cs="Arial"/>
                <w:b/>
                <w:bCs/>
                <w:sz w:val="18"/>
                <w:szCs w:val="18"/>
              </w:rPr>
              <w:t>B.</w:t>
            </w:r>
          </w:p>
          <w:p w14:paraId="50FBE76F" w14:textId="77777777" w:rsidR="00840389" w:rsidRPr="001A5AC5" w:rsidRDefault="00840389" w:rsidP="00C87C3D">
            <w:pPr>
              <w:rPr>
                <w:rFonts w:ascii="Arial" w:eastAsia="Times New Roman" w:hAnsi="Arial" w:cs="Arial"/>
                <w:b/>
                <w:bCs/>
                <w:sz w:val="18"/>
                <w:szCs w:val="18"/>
              </w:rPr>
            </w:pPr>
            <w:r w:rsidRPr="001A5AC5">
              <w:rPr>
                <w:rFonts w:ascii="Arial" w:eastAsia="Times New Roman" w:hAnsi="Arial" w:cs="Arial"/>
                <w:b/>
                <w:bCs/>
                <w:sz w:val="18"/>
                <w:szCs w:val="18"/>
              </w:rPr>
              <w:t>Provide the frequency and duration of each activity.</w:t>
            </w:r>
          </w:p>
        </w:tc>
        <w:tc>
          <w:tcPr>
            <w:tcW w:w="3960" w:type="dxa"/>
          </w:tcPr>
          <w:p w14:paraId="6AEA7027" w14:textId="77777777" w:rsidR="00840389" w:rsidRPr="001A5AC5" w:rsidRDefault="00840389" w:rsidP="00C87C3D">
            <w:pPr>
              <w:jc w:val="center"/>
              <w:rPr>
                <w:rFonts w:ascii="Arial" w:eastAsia="Times New Roman" w:hAnsi="Arial" w:cs="Arial"/>
                <w:b/>
                <w:bCs/>
                <w:sz w:val="18"/>
                <w:szCs w:val="18"/>
              </w:rPr>
            </w:pPr>
            <w:r w:rsidRPr="001A5AC5">
              <w:rPr>
                <w:rFonts w:ascii="Arial" w:eastAsia="Times New Roman" w:hAnsi="Arial" w:cs="Arial"/>
                <w:b/>
                <w:bCs/>
                <w:sz w:val="18"/>
                <w:szCs w:val="18"/>
              </w:rPr>
              <w:t>C.</w:t>
            </w:r>
          </w:p>
          <w:p w14:paraId="3EDD7869" w14:textId="5D0CF439" w:rsidR="00840389" w:rsidRPr="001A5AC5" w:rsidRDefault="00840389" w:rsidP="00C87C3D">
            <w:pPr>
              <w:rPr>
                <w:rFonts w:ascii="Arial" w:eastAsia="Times New Roman" w:hAnsi="Arial" w:cs="Arial"/>
                <w:b/>
                <w:bCs/>
                <w:sz w:val="18"/>
                <w:szCs w:val="18"/>
              </w:rPr>
            </w:pPr>
            <w:r w:rsidRPr="001A5AC5">
              <w:rPr>
                <w:rFonts w:ascii="Arial" w:eastAsia="Times New Roman" w:hAnsi="Arial" w:cs="Arial"/>
                <w:b/>
                <w:bCs/>
                <w:sz w:val="18"/>
                <w:szCs w:val="18"/>
              </w:rPr>
              <w:t>Detail how current evidence-based research indicated the activity(</w:t>
            </w:r>
            <w:proofErr w:type="spellStart"/>
            <w:r w:rsidRPr="001A5AC5">
              <w:rPr>
                <w:rFonts w:ascii="Arial" w:eastAsia="Times New Roman" w:hAnsi="Arial" w:cs="Arial"/>
                <w:b/>
                <w:bCs/>
                <w:sz w:val="18"/>
                <w:szCs w:val="18"/>
              </w:rPr>
              <w:t>ies</w:t>
            </w:r>
            <w:proofErr w:type="spellEnd"/>
            <w:r w:rsidRPr="001A5AC5">
              <w:rPr>
                <w:rFonts w:ascii="Arial" w:eastAsia="Times New Roman" w:hAnsi="Arial" w:cs="Arial"/>
                <w:b/>
                <w:bCs/>
                <w:sz w:val="18"/>
                <w:szCs w:val="18"/>
              </w:rPr>
              <w:t>) would be effective, or likely be effective, in improving student achievement.</w:t>
            </w:r>
          </w:p>
        </w:tc>
        <w:tc>
          <w:tcPr>
            <w:tcW w:w="3240" w:type="dxa"/>
          </w:tcPr>
          <w:p w14:paraId="516131E1" w14:textId="77777777" w:rsidR="00840389" w:rsidRPr="001A5AC5" w:rsidRDefault="00840389" w:rsidP="00C87C3D">
            <w:pPr>
              <w:jc w:val="center"/>
              <w:rPr>
                <w:rFonts w:ascii="Arial" w:eastAsia="Times New Roman" w:hAnsi="Arial" w:cs="Arial"/>
                <w:b/>
                <w:bCs/>
                <w:sz w:val="18"/>
                <w:szCs w:val="18"/>
              </w:rPr>
            </w:pPr>
            <w:r w:rsidRPr="001A5AC5">
              <w:rPr>
                <w:rFonts w:ascii="Arial" w:eastAsia="Times New Roman" w:hAnsi="Arial" w:cs="Arial"/>
                <w:b/>
                <w:bCs/>
                <w:sz w:val="18"/>
                <w:szCs w:val="18"/>
              </w:rPr>
              <w:t>D.</w:t>
            </w:r>
          </w:p>
          <w:p w14:paraId="18C3677F" w14:textId="685EDB65" w:rsidR="00840389" w:rsidRPr="001A5AC5" w:rsidRDefault="00840389" w:rsidP="00C87C3D">
            <w:pPr>
              <w:rPr>
                <w:rFonts w:ascii="Arial" w:eastAsia="Times New Roman" w:hAnsi="Arial" w:cs="Arial"/>
                <w:b/>
                <w:bCs/>
                <w:sz w:val="18"/>
                <w:szCs w:val="18"/>
              </w:rPr>
            </w:pPr>
            <w:r w:rsidRPr="001A5AC5">
              <w:rPr>
                <w:rFonts w:ascii="Arial" w:eastAsia="Times New Roman" w:hAnsi="Arial" w:cs="Arial"/>
                <w:b/>
                <w:bCs/>
                <w:sz w:val="18"/>
                <w:szCs w:val="18"/>
              </w:rPr>
              <w:t>What method(s) were used to evaluate the implementation &amp; effectiveness of the activity(</w:t>
            </w:r>
            <w:proofErr w:type="spellStart"/>
            <w:r w:rsidRPr="001A5AC5">
              <w:rPr>
                <w:rFonts w:ascii="Arial" w:eastAsia="Times New Roman" w:hAnsi="Arial" w:cs="Arial"/>
                <w:b/>
                <w:bCs/>
                <w:sz w:val="18"/>
                <w:szCs w:val="18"/>
              </w:rPr>
              <w:t>ies</w:t>
            </w:r>
            <w:proofErr w:type="spellEnd"/>
            <w:r w:rsidRPr="001A5AC5">
              <w:rPr>
                <w:rFonts w:ascii="Arial" w:eastAsia="Times New Roman" w:hAnsi="Arial" w:cs="Arial"/>
                <w:b/>
                <w:bCs/>
                <w:sz w:val="18"/>
                <w:szCs w:val="18"/>
              </w:rPr>
              <w:t>) listed and how often did this evaluation occur?</w:t>
            </w:r>
          </w:p>
        </w:tc>
      </w:tr>
      <w:tr w:rsidR="00840389" w:rsidRPr="001A5AC5" w14:paraId="4B34D238" w14:textId="77777777" w:rsidTr="00C0351F">
        <w:tc>
          <w:tcPr>
            <w:tcW w:w="2610" w:type="dxa"/>
          </w:tcPr>
          <w:p w14:paraId="5E01F0F9" w14:textId="5F25FBD6" w:rsidR="00840389" w:rsidRPr="001A5AC5" w:rsidRDefault="00840389" w:rsidP="00840389">
            <w:pPr>
              <w:rPr>
                <w:rFonts w:ascii="Arial" w:eastAsia="Times New Roman" w:hAnsi="Arial" w:cs="Arial"/>
                <w:b/>
                <w:bCs/>
                <w:sz w:val="18"/>
                <w:szCs w:val="18"/>
              </w:rPr>
            </w:pPr>
            <w:r w:rsidRPr="001A5AC5">
              <w:rPr>
                <w:rFonts w:ascii="Arial" w:hAnsi="Arial" w:cs="Arial"/>
                <w:noProof/>
                <w:sz w:val="18"/>
                <w:szCs w:val="18"/>
              </w:rPr>
              <w:t xml:space="preserve">PFE </w:t>
            </w:r>
            <w:r w:rsidR="00FE04D6">
              <w:rPr>
                <w:rFonts w:ascii="Arial" w:hAnsi="Arial" w:cs="Arial"/>
                <w:noProof/>
                <w:sz w:val="18"/>
                <w:szCs w:val="18"/>
              </w:rPr>
              <w:t>workshops and events</w:t>
            </w:r>
            <w:r w:rsidRPr="001A5AC5">
              <w:rPr>
                <w:rFonts w:ascii="Arial" w:hAnsi="Arial" w:cs="Arial"/>
                <w:noProof/>
                <w:sz w:val="18"/>
                <w:szCs w:val="18"/>
              </w:rPr>
              <w:t xml:space="preserve"> based on curriculum </w:t>
            </w:r>
            <w:r w:rsidR="008D3821">
              <w:rPr>
                <w:rFonts w:ascii="Arial" w:hAnsi="Arial" w:cs="Arial"/>
                <w:noProof/>
                <w:sz w:val="18"/>
                <w:szCs w:val="18"/>
              </w:rPr>
              <w:t>(</w:t>
            </w:r>
            <w:r w:rsidRPr="001A5AC5">
              <w:rPr>
                <w:rFonts w:ascii="Arial" w:hAnsi="Arial" w:cs="Arial"/>
                <w:noProof/>
                <w:sz w:val="18"/>
                <w:szCs w:val="18"/>
              </w:rPr>
              <w:t xml:space="preserve">Math, </w:t>
            </w:r>
            <w:r w:rsidR="004D16D7" w:rsidRPr="001A5AC5">
              <w:rPr>
                <w:rFonts w:ascii="Arial" w:hAnsi="Arial" w:cs="Arial"/>
                <w:noProof/>
                <w:sz w:val="18"/>
                <w:szCs w:val="18"/>
              </w:rPr>
              <w:t>ELA</w:t>
            </w:r>
            <w:r w:rsidRPr="001A5AC5">
              <w:rPr>
                <w:rFonts w:ascii="Arial" w:hAnsi="Arial" w:cs="Arial"/>
                <w:noProof/>
                <w:sz w:val="18"/>
                <w:szCs w:val="18"/>
              </w:rPr>
              <w:t>, Science</w:t>
            </w:r>
            <w:r w:rsidR="002B5CCA">
              <w:rPr>
                <w:rFonts w:ascii="Arial" w:hAnsi="Arial" w:cs="Arial"/>
                <w:noProof/>
                <w:sz w:val="18"/>
                <w:szCs w:val="18"/>
              </w:rPr>
              <w:t>)</w:t>
            </w:r>
            <w:r w:rsidR="00FE04D6">
              <w:rPr>
                <w:rFonts w:ascii="Arial" w:hAnsi="Arial" w:cs="Arial"/>
                <w:noProof/>
                <w:sz w:val="18"/>
                <w:szCs w:val="18"/>
              </w:rPr>
              <w:t xml:space="preserve"> aimed at increasing student achievement</w:t>
            </w:r>
          </w:p>
        </w:tc>
        <w:tc>
          <w:tcPr>
            <w:tcW w:w="1170" w:type="dxa"/>
          </w:tcPr>
          <w:p w14:paraId="0B867905" w14:textId="068BCB66" w:rsidR="00840389" w:rsidRPr="001A5AC5" w:rsidRDefault="00840389" w:rsidP="00840389">
            <w:pPr>
              <w:rPr>
                <w:rFonts w:ascii="Arial" w:eastAsia="Times New Roman" w:hAnsi="Arial" w:cs="Arial"/>
                <w:b/>
                <w:bCs/>
                <w:sz w:val="18"/>
                <w:szCs w:val="18"/>
              </w:rPr>
            </w:pPr>
            <w:r w:rsidRPr="001A5AC5">
              <w:rPr>
                <w:rFonts w:ascii="Arial" w:hAnsi="Arial" w:cs="Arial"/>
                <w:noProof/>
                <w:sz w:val="18"/>
                <w:szCs w:val="18"/>
              </w:rPr>
              <w:t>August-May (two hours each/approximately 5 per school)</w:t>
            </w:r>
          </w:p>
        </w:tc>
        <w:tc>
          <w:tcPr>
            <w:tcW w:w="3960" w:type="dxa"/>
          </w:tcPr>
          <w:p w14:paraId="40DD7242" w14:textId="054D2FF0" w:rsidR="00840389" w:rsidRPr="001A5AC5" w:rsidRDefault="00840389" w:rsidP="00840389">
            <w:pPr>
              <w:rPr>
                <w:rFonts w:ascii="Arial" w:eastAsia="Times New Roman" w:hAnsi="Arial" w:cs="Arial"/>
                <w:b/>
                <w:bCs/>
                <w:sz w:val="18"/>
                <w:szCs w:val="18"/>
              </w:rPr>
            </w:pPr>
            <w:r w:rsidRPr="001A5AC5">
              <w:rPr>
                <w:rFonts w:ascii="Arial" w:hAnsi="Arial" w:cs="Arial"/>
                <w:noProof/>
                <w:sz w:val="18"/>
                <w:szCs w:val="18"/>
              </w:rPr>
              <w:t xml:space="preserve">Parents gain knowledge of strategies to use in strengthening their child’s math, reading, science, technology, and art skills; the state’s academic standards; and state and local assessments.  Supports parents by building their capacity to help their child at home.  </w:t>
            </w:r>
            <w:r w:rsidRPr="001A5AC5">
              <w:rPr>
                <w:rFonts w:ascii="Arial" w:eastAsia="Times New Roman" w:hAnsi="Arial" w:cs="Arial"/>
                <w:sz w:val="18"/>
                <w:szCs w:val="18"/>
              </w:rPr>
              <w:t xml:space="preserve">According to </w:t>
            </w:r>
            <w:r w:rsidRPr="001A5AC5">
              <w:rPr>
                <w:rFonts w:ascii="Arial" w:eastAsia="Times New Roman" w:hAnsi="Arial" w:cs="Arial"/>
                <w:i/>
                <w:sz w:val="18"/>
                <w:szCs w:val="18"/>
              </w:rPr>
              <w:t>School, Family, and Community Partnerships: Your Handbook for Action</w:t>
            </w:r>
            <w:r w:rsidRPr="001A5AC5">
              <w:rPr>
                <w:rFonts w:ascii="Arial" w:eastAsia="Times New Roman" w:hAnsi="Arial" w:cs="Arial"/>
                <w:sz w:val="18"/>
                <w:szCs w:val="18"/>
              </w:rPr>
              <w:t xml:space="preserve"> by Joyce L. Epstein and Associates “School-community partnerships focused on academic subjects have been shown to enhance students’ attitudes toward and efforts in these subjects, as well as the attitudes of teachers and parents</w:t>
            </w:r>
            <w:r w:rsidRPr="001A5AC5">
              <w:rPr>
                <w:rFonts w:ascii="Arial" w:hAnsi="Arial" w:cs="Arial"/>
                <w:noProof/>
                <w:sz w:val="18"/>
                <w:szCs w:val="18"/>
              </w:rPr>
              <w:t>.”</w:t>
            </w:r>
          </w:p>
        </w:tc>
        <w:tc>
          <w:tcPr>
            <w:tcW w:w="3240" w:type="dxa"/>
          </w:tcPr>
          <w:p w14:paraId="0A7525B9" w14:textId="739FFE44" w:rsidR="00840389" w:rsidRPr="001A5AC5" w:rsidRDefault="00840389" w:rsidP="00840389">
            <w:pPr>
              <w:rPr>
                <w:rFonts w:ascii="Arial" w:eastAsia="Times New Roman" w:hAnsi="Arial" w:cs="Arial"/>
                <w:b/>
                <w:bCs/>
                <w:sz w:val="18"/>
                <w:szCs w:val="18"/>
              </w:rPr>
            </w:pPr>
            <w:r w:rsidRPr="001A5AC5">
              <w:rPr>
                <w:rFonts w:ascii="Arial" w:hAnsi="Arial" w:cs="Arial"/>
                <w:noProof/>
                <w:sz w:val="18"/>
                <w:szCs w:val="18"/>
              </w:rPr>
              <w:t>At the end of each PFE</w:t>
            </w:r>
            <w:r w:rsidR="00FE04D6">
              <w:rPr>
                <w:rFonts w:ascii="Arial" w:hAnsi="Arial" w:cs="Arial"/>
                <w:noProof/>
                <w:sz w:val="18"/>
                <w:szCs w:val="18"/>
              </w:rPr>
              <w:t xml:space="preserve"> workshop and event</w:t>
            </w:r>
            <w:r w:rsidRPr="001A5AC5">
              <w:rPr>
                <w:rFonts w:ascii="Arial" w:hAnsi="Arial" w:cs="Arial"/>
                <w:noProof/>
                <w:sz w:val="18"/>
                <w:szCs w:val="18"/>
              </w:rPr>
              <w:t>, parents are asked to complete a survey to determine the effectiveness of the</w:t>
            </w:r>
            <w:r w:rsidR="00FE04D6">
              <w:rPr>
                <w:rFonts w:ascii="Arial" w:hAnsi="Arial" w:cs="Arial"/>
                <w:noProof/>
                <w:sz w:val="18"/>
                <w:szCs w:val="18"/>
              </w:rPr>
              <w:t xml:space="preserve"> activity </w:t>
            </w:r>
            <w:r w:rsidRPr="001A5AC5">
              <w:rPr>
                <w:rFonts w:ascii="Arial" w:hAnsi="Arial" w:cs="Arial"/>
                <w:noProof/>
                <w:sz w:val="18"/>
                <w:szCs w:val="18"/>
              </w:rPr>
              <w:t xml:space="preserve">in meeting its anticipated goal.  Parents provide comments and feedback, which is then reviewed at upcoming SAC Meetings.  This information is used to evaluate the implementation and effectiveness of the activity.  The surveys occur after each parent function.  The SAC </w:t>
            </w:r>
            <w:r w:rsidR="002500D1">
              <w:rPr>
                <w:rFonts w:ascii="Arial" w:hAnsi="Arial" w:cs="Arial"/>
                <w:noProof/>
                <w:sz w:val="18"/>
                <w:szCs w:val="18"/>
              </w:rPr>
              <w:t>M</w:t>
            </w:r>
            <w:r w:rsidRPr="001A5AC5">
              <w:rPr>
                <w:rFonts w:ascii="Arial" w:hAnsi="Arial" w:cs="Arial"/>
                <w:noProof/>
                <w:sz w:val="18"/>
                <w:szCs w:val="18"/>
              </w:rPr>
              <w:t xml:space="preserve">eetings occur </w:t>
            </w:r>
            <w:r w:rsidR="008D3821">
              <w:rPr>
                <w:rFonts w:ascii="Arial" w:hAnsi="Arial" w:cs="Arial"/>
                <w:noProof/>
                <w:sz w:val="18"/>
                <w:szCs w:val="18"/>
              </w:rPr>
              <w:t xml:space="preserve">at least four times per year according to the school by-laws.  </w:t>
            </w:r>
          </w:p>
        </w:tc>
      </w:tr>
    </w:tbl>
    <w:p w14:paraId="08C38BFB" w14:textId="318E9E3F" w:rsidR="00FC4360" w:rsidRPr="001A5AC5" w:rsidRDefault="00FC4360" w:rsidP="00F91216">
      <w:pPr>
        <w:pBdr>
          <w:bottom w:val="single" w:sz="12" w:space="1" w:color="auto"/>
        </w:pBdr>
        <w:rPr>
          <w:rFonts w:ascii="Arial" w:hAnsi="Arial" w:cs="Arial"/>
          <w:noProof/>
          <w:sz w:val="20"/>
          <w:szCs w:val="20"/>
        </w:rPr>
      </w:pPr>
      <w:bookmarkStart w:id="15" w:name="_Hlk37920395"/>
      <w:bookmarkEnd w:id="14"/>
    </w:p>
    <w:bookmarkEnd w:id="15"/>
    <w:p w14:paraId="2ADA6474" w14:textId="77777777" w:rsidR="00855DE7" w:rsidRDefault="00855DE7" w:rsidP="00C0351F">
      <w:pPr>
        <w:pStyle w:val="ListParagraph"/>
        <w:numPr>
          <w:ilvl w:val="0"/>
          <w:numId w:val="31"/>
        </w:numPr>
        <w:rPr>
          <w:rFonts w:ascii="Franklin Gothic Medium" w:hAnsi="Franklin Gothic Medium"/>
          <w:b/>
          <w:bCs/>
          <w:sz w:val="20"/>
          <w:szCs w:val="20"/>
        </w:rPr>
      </w:pPr>
      <w:r>
        <w:rPr>
          <w:rFonts w:ascii="Franklin Gothic Medium" w:hAnsi="Franklin Gothic Medium"/>
          <w:b/>
          <w:bCs/>
          <w:sz w:val="20"/>
          <w:szCs w:val="20"/>
        </w:rPr>
        <w:lastRenderedPageBreak/>
        <w:t>Private School Summary</w:t>
      </w:r>
    </w:p>
    <w:p w14:paraId="4EA88E31" w14:textId="77777777" w:rsidR="00855DE7" w:rsidRDefault="00855DE7" w:rsidP="00901095">
      <w:pPr>
        <w:pStyle w:val="ListParagraph"/>
        <w:rPr>
          <w:rFonts w:ascii="Franklin Gothic Medium" w:hAnsi="Franklin Gothic Medium"/>
          <w:b/>
          <w:bCs/>
          <w:sz w:val="20"/>
          <w:szCs w:val="20"/>
        </w:rPr>
      </w:pPr>
      <w:r w:rsidRPr="00855DE7">
        <w:rPr>
          <w:rFonts w:ascii="Franklin Gothic Medium" w:hAnsi="Franklin Gothic Medium"/>
          <w:b/>
          <w:bCs/>
          <w:sz w:val="20"/>
          <w:szCs w:val="20"/>
        </w:rPr>
        <w:t xml:space="preserve">Provide a summary of the </w:t>
      </w:r>
      <w:r>
        <w:rPr>
          <w:rFonts w:ascii="Franklin Gothic Medium" w:hAnsi="Franklin Gothic Medium"/>
          <w:b/>
          <w:bCs/>
          <w:sz w:val="20"/>
          <w:szCs w:val="20"/>
        </w:rPr>
        <w:t xml:space="preserve">parent and family engagement activities provided for private schools implementing a Title I, Part A program [Section 1120(a)(1)].  </w:t>
      </w:r>
      <w:r w:rsidRPr="00855DE7">
        <w:rPr>
          <w:rFonts w:ascii="Franklin Gothic Medium" w:hAnsi="Franklin Gothic Medium"/>
          <w:b/>
          <w:bCs/>
          <w:sz w:val="20"/>
          <w:szCs w:val="20"/>
        </w:rPr>
        <w:t>Please formulate your response as follows:</w:t>
      </w:r>
    </w:p>
    <w:p w14:paraId="148C2707" w14:textId="77777777" w:rsidR="00855DE7" w:rsidRDefault="00855DE7" w:rsidP="00855DE7">
      <w:pPr>
        <w:pStyle w:val="ListParagraph"/>
        <w:numPr>
          <w:ilvl w:val="0"/>
          <w:numId w:val="40"/>
        </w:numPr>
        <w:rPr>
          <w:rFonts w:ascii="Franklin Gothic Medium" w:hAnsi="Franklin Gothic Medium"/>
          <w:b/>
          <w:bCs/>
          <w:sz w:val="20"/>
          <w:szCs w:val="20"/>
        </w:rPr>
      </w:pPr>
      <w:r w:rsidRPr="00855DE7">
        <w:rPr>
          <w:rFonts w:ascii="Franklin Gothic Medium" w:hAnsi="Franklin Gothic Medium"/>
          <w:b/>
          <w:bCs/>
          <w:sz w:val="20"/>
          <w:szCs w:val="20"/>
        </w:rPr>
        <w:t>List each specific activity.</w:t>
      </w:r>
    </w:p>
    <w:p w14:paraId="0D24B61C" w14:textId="77777777" w:rsidR="00901095" w:rsidRDefault="00855DE7" w:rsidP="00901095">
      <w:pPr>
        <w:pStyle w:val="ListParagraph"/>
        <w:numPr>
          <w:ilvl w:val="0"/>
          <w:numId w:val="40"/>
        </w:numPr>
        <w:rPr>
          <w:rFonts w:ascii="Franklin Gothic Medium" w:hAnsi="Franklin Gothic Medium"/>
          <w:b/>
          <w:bCs/>
          <w:sz w:val="20"/>
          <w:szCs w:val="20"/>
        </w:rPr>
      </w:pPr>
      <w:r w:rsidRPr="00855DE7">
        <w:rPr>
          <w:rFonts w:ascii="Franklin Gothic Medium" w:hAnsi="Franklin Gothic Medium"/>
          <w:b/>
          <w:bCs/>
          <w:sz w:val="20"/>
          <w:szCs w:val="20"/>
        </w:rPr>
        <w:t>Provide the frequency and duration of each activity.</w:t>
      </w:r>
    </w:p>
    <w:p w14:paraId="3D7AF313" w14:textId="77777777" w:rsidR="00901095" w:rsidRDefault="00855DE7" w:rsidP="00901095">
      <w:pPr>
        <w:pStyle w:val="ListParagraph"/>
        <w:numPr>
          <w:ilvl w:val="0"/>
          <w:numId w:val="40"/>
        </w:numPr>
        <w:rPr>
          <w:rFonts w:ascii="Franklin Gothic Medium" w:hAnsi="Franklin Gothic Medium"/>
          <w:b/>
          <w:bCs/>
          <w:sz w:val="20"/>
          <w:szCs w:val="20"/>
        </w:rPr>
      </w:pPr>
      <w:r w:rsidRPr="00901095">
        <w:rPr>
          <w:rFonts w:ascii="Franklin Gothic Medium" w:hAnsi="Franklin Gothic Medium"/>
          <w:b/>
          <w:bCs/>
          <w:sz w:val="20"/>
          <w:szCs w:val="20"/>
        </w:rPr>
        <w:t>Detail how current evidence-based research indicated the activity(</w:t>
      </w:r>
      <w:proofErr w:type="spellStart"/>
      <w:r w:rsidRPr="00901095">
        <w:rPr>
          <w:rFonts w:ascii="Franklin Gothic Medium" w:hAnsi="Franklin Gothic Medium"/>
          <w:b/>
          <w:bCs/>
          <w:sz w:val="20"/>
          <w:szCs w:val="20"/>
        </w:rPr>
        <w:t>ies</w:t>
      </w:r>
      <w:proofErr w:type="spellEnd"/>
      <w:r w:rsidRPr="00901095">
        <w:rPr>
          <w:rFonts w:ascii="Franklin Gothic Medium" w:hAnsi="Franklin Gothic Medium"/>
          <w:b/>
          <w:bCs/>
          <w:sz w:val="20"/>
          <w:szCs w:val="20"/>
        </w:rPr>
        <w:t>) would be effective, or likely be effective, in improving student achievement.</w:t>
      </w:r>
    </w:p>
    <w:p w14:paraId="51E6973F" w14:textId="129A1DEE" w:rsidR="00F91216" w:rsidRPr="00901095" w:rsidRDefault="00855DE7" w:rsidP="00901095">
      <w:pPr>
        <w:pStyle w:val="ListParagraph"/>
        <w:numPr>
          <w:ilvl w:val="0"/>
          <w:numId w:val="40"/>
        </w:numPr>
        <w:rPr>
          <w:rFonts w:ascii="Franklin Gothic Medium" w:hAnsi="Franklin Gothic Medium"/>
          <w:b/>
          <w:bCs/>
          <w:sz w:val="20"/>
          <w:szCs w:val="20"/>
        </w:rPr>
      </w:pPr>
      <w:r w:rsidRPr="00901095">
        <w:rPr>
          <w:rFonts w:ascii="Franklin Gothic Medium" w:hAnsi="Franklin Gothic Medium"/>
          <w:b/>
          <w:bCs/>
          <w:sz w:val="20"/>
          <w:szCs w:val="20"/>
        </w:rPr>
        <w:t>What method(s) will be used to evaluate the implementation and effectiveness of the activity(</w:t>
      </w:r>
      <w:proofErr w:type="spellStart"/>
      <w:r w:rsidRPr="00901095">
        <w:rPr>
          <w:rFonts w:ascii="Franklin Gothic Medium" w:hAnsi="Franklin Gothic Medium"/>
          <w:b/>
          <w:bCs/>
          <w:sz w:val="20"/>
          <w:szCs w:val="20"/>
        </w:rPr>
        <w:t>ies</w:t>
      </w:r>
      <w:proofErr w:type="spellEnd"/>
      <w:r w:rsidRPr="00901095">
        <w:rPr>
          <w:rFonts w:ascii="Franklin Gothic Medium" w:hAnsi="Franklin Gothic Medium"/>
          <w:b/>
          <w:bCs/>
          <w:sz w:val="20"/>
          <w:szCs w:val="20"/>
        </w:rPr>
        <w:t xml:space="preserve">) listed and how often will this evaluation occur?  </w:t>
      </w:r>
    </w:p>
    <w:p w14:paraId="28D0BB7C" w14:textId="3F409C46" w:rsidR="00F91216" w:rsidRPr="001A5AC5" w:rsidRDefault="00FE3BA4" w:rsidP="00F91216">
      <w:pPr>
        <w:pBdr>
          <w:bottom w:val="single" w:sz="12" w:space="1" w:color="auto"/>
        </w:pBdr>
        <w:rPr>
          <w:rFonts w:ascii="Arial" w:hAnsi="Arial" w:cs="Arial"/>
          <w:noProof/>
          <w:sz w:val="20"/>
          <w:szCs w:val="20"/>
        </w:rPr>
      </w:pPr>
      <w:r w:rsidRPr="001A5AC5">
        <w:rPr>
          <w:rFonts w:ascii="Arial" w:hAnsi="Arial" w:cs="Arial"/>
          <w:sz w:val="20"/>
          <w:szCs w:val="20"/>
        </w:rPr>
        <w:t>No private schools have elected to participate in Title I Part A funding during the 202</w:t>
      </w:r>
      <w:r w:rsidR="00AC0E56">
        <w:rPr>
          <w:rFonts w:ascii="Arial" w:hAnsi="Arial" w:cs="Arial"/>
          <w:sz w:val="20"/>
          <w:szCs w:val="20"/>
        </w:rPr>
        <w:t>4</w:t>
      </w:r>
      <w:r w:rsidRPr="001A5AC5">
        <w:rPr>
          <w:rFonts w:ascii="Arial" w:hAnsi="Arial" w:cs="Arial"/>
          <w:sz w:val="20"/>
          <w:szCs w:val="20"/>
        </w:rPr>
        <w:t>-202</w:t>
      </w:r>
      <w:r w:rsidR="00AC0E56">
        <w:rPr>
          <w:rFonts w:ascii="Arial" w:hAnsi="Arial" w:cs="Arial"/>
          <w:sz w:val="20"/>
          <w:szCs w:val="20"/>
        </w:rPr>
        <w:t>5</w:t>
      </w:r>
      <w:r w:rsidRPr="001A5AC5">
        <w:rPr>
          <w:rFonts w:ascii="Arial" w:hAnsi="Arial" w:cs="Arial"/>
          <w:sz w:val="20"/>
          <w:szCs w:val="20"/>
        </w:rPr>
        <w:t xml:space="preserve"> school year.  </w:t>
      </w:r>
      <w:r w:rsidR="00F91216" w:rsidRPr="001A5AC5">
        <w:rPr>
          <w:rFonts w:ascii="Arial" w:hAnsi="Arial" w:cs="Arial"/>
          <w:noProof/>
          <w:sz w:val="20"/>
          <w:szCs w:val="20"/>
        </w:rPr>
        <w:t xml:space="preserve">  </w:t>
      </w:r>
    </w:p>
    <w:p w14:paraId="783DC282" w14:textId="77777777" w:rsidR="005F4256" w:rsidRPr="001A5AC5" w:rsidRDefault="005F4256" w:rsidP="00F91216">
      <w:pPr>
        <w:pBdr>
          <w:bottom w:val="single" w:sz="12" w:space="1" w:color="auto"/>
        </w:pBdr>
        <w:rPr>
          <w:rFonts w:ascii="Arial" w:hAnsi="Arial" w:cs="Arial"/>
          <w:noProof/>
          <w:sz w:val="20"/>
          <w:szCs w:val="20"/>
        </w:rPr>
      </w:pPr>
    </w:p>
    <w:p w14:paraId="3A286DE3" w14:textId="02F79FE2" w:rsidR="00BE74B8" w:rsidRPr="00BE74B8" w:rsidRDefault="00BE74B8" w:rsidP="00C0351F">
      <w:pPr>
        <w:pStyle w:val="ListParagraph"/>
        <w:numPr>
          <w:ilvl w:val="0"/>
          <w:numId w:val="31"/>
        </w:numPr>
        <w:rPr>
          <w:rFonts w:ascii="Franklin Gothic Medium" w:hAnsi="Franklin Gothic Medium"/>
          <w:b/>
          <w:bCs/>
          <w:sz w:val="20"/>
          <w:szCs w:val="20"/>
        </w:rPr>
      </w:pPr>
      <w:bookmarkStart w:id="16" w:name="_Hlk37919457"/>
      <w:r w:rsidRPr="00BE74B8">
        <w:rPr>
          <w:rFonts w:ascii="Franklin Gothic Medium" w:hAnsi="Franklin Gothic Medium"/>
          <w:b/>
          <w:bCs/>
          <w:sz w:val="20"/>
          <w:szCs w:val="20"/>
        </w:rPr>
        <w:t>Barriers</w:t>
      </w:r>
    </w:p>
    <w:p w14:paraId="3C0C6A6B" w14:textId="4F7BFD08" w:rsidR="00BE74B8" w:rsidRDefault="00BE74B8" w:rsidP="00C0351F">
      <w:pPr>
        <w:pStyle w:val="ListParagraph"/>
        <w:rPr>
          <w:rFonts w:ascii="Franklin Gothic Medium" w:hAnsi="Franklin Gothic Medium"/>
          <w:b/>
          <w:bCs/>
          <w:sz w:val="20"/>
          <w:szCs w:val="20"/>
        </w:rPr>
      </w:pPr>
      <w:r>
        <w:rPr>
          <w:rFonts w:ascii="Franklin Gothic Medium" w:hAnsi="Franklin Gothic Medium"/>
          <w:b/>
          <w:bCs/>
          <w:sz w:val="20"/>
          <w:szCs w:val="20"/>
        </w:rPr>
        <w:t xml:space="preserve">Describe the barriers which hindered participation by parents in parent and family engagement activities during the previous school year.  Include the steps the LEA will take during the upcoming school year to overcome the barriers and design more effective parent and family engagement policies (with particular attention to parents who are </w:t>
      </w:r>
      <w:proofErr w:type="gramStart"/>
      <w:r>
        <w:rPr>
          <w:rFonts w:ascii="Franklin Gothic Medium" w:hAnsi="Franklin Gothic Medium"/>
          <w:b/>
          <w:bCs/>
          <w:sz w:val="20"/>
          <w:szCs w:val="20"/>
        </w:rPr>
        <w:t>economically disadvantaged</w:t>
      </w:r>
      <w:proofErr w:type="gramEnd"/>
      <w:r>
        <w:rPr>
          <w:rFonts w:ascii="Franklin Gothic Medium" w:hAnsi="Franklin Gothic Medium"/>
          <w:b/>
          <w:bCs/>
          <w:sz w:val="20"/>
          <w:szCs w:val="20"/>
        </w:rPr>
        <w:t>, disabled, have limited English proficiency, limited literacy, or are of any racial or ethnic minority background) [Section 1116(a)(2)(E)].  Please formulate your responses as follows:</w:t>
      </w:r>
    </w:p>
    <w:p w14:paraId="3AD985BF" w14:textId="764C2331" w:rsidR="00BE74B8" w:rsidRDefault="00BE74B8" w:rsidP="00BE74B8">
      <w:pPr>
        <w:pStyle w:val="ListParagraph"/>
        <w:numPr>
          <w:ilvl w:val="0"/>
          <w:numId w:val="18"/>
        </w:numPr>
        <w:rPr>
          <w:rFonts w:ascii="Franklin Gothic Medium" w:hAnsi="Franklin Gothic Medium"/>
          <w:b/>
          <w:bCs/>
          <w:sz w:val="20"/>
          <w:szCs w:val="20"/>
        </w:rPr>
      </w:pPr>
      <w:r>
        <w:rPr>
          <w:rFonts w:ascii="Franklin Gothic Medium" w:hAnsi="Franklin Gothic Medium"/>
          <w:b/>
          <w:bCs/>
          <w:sz w:val="20"/>
          <w:szCs w:val="20"/>
        </w:rPr>
        <w:t>Barrier (including the specific subgroup)</w:t>
      </w:r>
    </w:p>
    <w:p w14:paraId="02AF91D2" w14:textId="0A807ACA" w:rsidR="00BE74B8" w:rsidRDefault="00BE74B8" w:rsidP="00F91216">
      <w:pPr>
        <w:pStyle w:val="ListParagraph"/>
        <w:numPr>
          <w:ilvl w:val="0"/>
          <w:numId w:val="18"/>
        </w:numPr>
        <w:rPr>
          <w:rFonts w:ascii="Franklin Gothic Medium" w:hAnsi="Franklin Gothic Medium"/>
          <w:b/>
          <w:bCs/>
          <w:sz w:val="20"/>
          <w:szCs w:val="20"/>
        </w:rPr>
      </w:pPr>
      <w:r>
        <w:rPr>
          <w:rFonts w:ascii="Franklin Gothic Medium" w:hAnsi="Franklin Gothic Medium"/>
          <w:b/>
          <w:bCs/>
          <w:sz w:val="20"/>
          <w:szCs w:val="20"/>
        </w:rPr>
        <w:t xml:space="preserve">Steps the school will take to overcome the </w:t>
      </w:r>
      <w:proofErr w:type="gramStart"/>
      <w:r>
        <w:rPr>
          <w:rFonts w:ascii="Franklin Gothic Medium" w:hAnsi="Franklin Gothic Medium"/>
          <w:b/>
          <w:bCs/>
          <w:sz w:val="20"/>
          <w:szCs w:val="20"/>
        </w:rPr>
        <w:t>barrier</w:t>
      </w:r>
      <w:proofErr w:type="gramEnd"/>
    </w:p>
    <w:p w14:paraId="79550E0C" w14:textId="77777777" w:rsidR="00C162CB" w:rsidRPr="00C162CB" w:rsidRDefault="00C162CB" w:rsidP="00C162CB">
      <w:pPr>
        <w:pStyle w:val="ListParagraph"/>
        <w:rPr>
          <w:rFonts w:ascii="Franklin Gothic Medium" w:hAnsi="Franklin Gothic Medium"/>
          <w:b/>
          <w:bCs/>
          <w:sz w:val="20"/>
          <w:szCs w:val="20"/>
        </w:rPr>
      </w:pPr>
    </w:p>
    <w:tbl>
      <w:tblPr>
        <w:tblStyle w:val="TableGrid"/>
        <w:tblW w:w="10980" w:type="dxa"/>
        <w:tblInd w:w="-5" w:type="dxa"/>
        <w:tblLook w:val="04A0" w:firstRow="1" w:lastRow="0" w:firstColumn="1" w:lastColumn="0" w:noHBand="0" w:noVBand="1"/>
      </w:tblPr>
      <w:tblGrid>
        <w:gridCol w:w="3510"/>
        <w:gridCol w:w="7470"/>
      </w:tblGrid>
      <w:tr w:rsidR="00F6499A" w:rsidRPr="001A5AC5" w14:paraId="22894E74" w14:textId="77777777" w:rsidTr="00C162CB">
        <w:tc>
          <w:tcPr>
            <w:tcW w:w="3510" w:type="dxa"/>
          </w:tcPr>
          <w:p w14:paraId="34F9B6C0" w14:textId="3598EC68" w:rsidR="0006632A" w:rsidRPr="00C162CB" w:rsidRDefault="0006632A" w:rsidP="00C162CB">
            <w:pPr>
              <w:pStyle w:val="ListParagraph"/>
              <w:numPr>
                <w:ilvl w:val="0"/>
                <w:numId w:val="41"/>
              </w:numPr>
              <w:jc w:val="center"/>
              <w:rPr>
                <w:rFonts w:ascii="Arial" w:eastAsia="Times New Roman" w:hAnsi="Arial" w:cs="Arial"/>
                <w:b/>
                <w:bCs/>
                <w:sz w:val="20"/>
                <w:szCs w:val="20"/>
              </w:rPr>
            </w:pPr>
          </w:p>
          <w:p w14:paraId="228957DA" w14:textId="78AA3680" w:rsidR="00F6499A" w:rsidRPr="001A5AC5" w:rsidRDefault="00F6499A" w:rsidP="0006632A">
            <w:pPr>
              <w:pStyle w:val="ListParagraph"/>
              <w:rPr>
                <w:rFonts w:ascii="Arial" w:eastAsia="Times New Roman" w:hAnsi="Arial" w:cs="Arial"/>
                <w:b/>
                <w:bCs/>
                <w:sz w:val="20"/>
                <w:szCs w:val="20"/>
              </w:rPr>
            </w:pPr>
            <w:r w:rsidRPr="001A5AC5">
              <w:rPr>
                <w:rFonts w:ascii="Arial" w:eastAsia="Times New Roman" w:hAnsi="Arial" w:cs="Arial"/>
                <w:b/>
                <w:bCs/>
                <w:sz w:val="20"/>
                <w:szCs w:val="20"/>
              </w:rPr>
              <w:t>Barrier (Including the Specific Subgroup)</w:t>
            </w:r>
          </w:p>
        </w:tc>
        <w:tc>
          <w:tcPr>
            <w:tcW w:w="7470" w:type="dxa"/>
          </w:tcPr>
          <w:p w14:paraId="61D1B7FA" w14:textId="4C90C806" w:rsidR="0006632A" w:rsidRPr="00C162CB" w:rsidRDefault="0006632A" w:rsidP="00C162CB">
            <w:pPr>
              <w:pStyle w:val="ListParagraph"/>
              <w:numPr>
                <w:ilvl w:val="0"/>
                <w:numId w:val="41"/>
              </w:numPr>
              <w:jc w:val="center"/>
              <w:rPr>
                <w:rFonts w:ascii="Arial" w:eastAsia="Times New Roman" w:hAnsi="Arial" w:cs="Arial"/>
                <w:b/>
                <w:bCs/>
                <w:sz w:val="20"/>
                <w:szCs w:val="20"/>
              </w:rPr>
            </w:pPr>
          </w:p>
          <w:p w14:paraId="09FBF8ED" w14:textId="58B27B7B" w:rsidR="00F6499A" w:rsidRPr="001A5AC5" w:rsidRDefault="00F6499A" w:rsidP="0006632A">
            <w:pPr>
              <w:pStyle w:val="ListParagraph"/>
              <w:rPr>
                <w:rFonts w:ascii="Arial" w:eastAsia="Times New Roman" w:hAnsi="Arial" w:cs="Arial"/>
                <w:b/>
                <w:bCs/>
                <w:sz w:val="20"/>
                <w:szCs w:val="20"/>
              </w:rPr>
            </w:pPr>
            <w:r w:rsidRPr="001A5AC5">
              <w:rPr>
                <w:rFonts w:ascii="Arial" w:eastAsia="Times New Roman" w:hAnsi="Arial" w:cs="Arial"/>
                <w:b/>
                <w:bCs/>
                <w:sz w:val="20"/>
                <w:szCs w:val="20"/>
              </w:rPr>
              <w:t>Steps the School will Take to Overcome</w:t>
            </w:r>
            <w:r w:rsidR="00C162CB">
              <w:rPr>
                <w:rFonts w:ascii="Arial" w:eastAsia="Times New Roman" w:hAnsi="Arial" w:cs="Arial"/>
                <w:b/>
                <w:bCs/>
                <w:sz w:val="20"/>
                <w:szCs w:val="20"/>
              </w:rPr>
              <w:t xml:space="preserve"> the Barrier</w:t>
            </w:r>
          </w:p>
        </w:tc>
      </w:tr>
      <w:tr w:rsidR="00F6499A" w:rsidRPr="001A5AC5" w14:paraId="11B6EE6F" w14:textId="77777777" w:rsidTr="00C162CB">
        <w:tc>
          <w:tcPr>
            <w:tcW w:w="3510" w:type="dxa"/>
          </w:tcPr>
          <w:p w14:paraId="08936E05" w14:textId="174627E4" w:rsidR="00F6499A" w:rsidRPr="001A5AC5" w:rsidRDefault="00F6499A" w:rsidP="00F91216">
            <w:pPr>
              <w:rPr>
                <w:rFonts w:ascii="Arial" w:eastAsia="Times New Roman" w:hAnsi="Arial" w:cs="Arial"/>
                <w:sz w:val="18"/>
                <w:szCs w:val="18"/>
              </w:rPr>
            </w:pPr>
            <w:r w:rsidRPr="001A5AC5">
              <w:rPr>
                <w:rFonts w:ascii="Arial" w:hAnsi="Arial" w:cs="Arial"/>
                <w:noProof/>
                <w:sz w:val="18"/>
                <w:szCs w:val="18"/>
              </w:rPr>
              <w:t xml:space="preserve">Families have busy schedules </w:t>
            </w:r>
            <w:r w:rsidR="005364FA" w:rsidRPr="001A5AC5">
              <w:rPr>
                <w:rFonts w:ascii="Arial" w:hAnsi="Arial" w:cs="Arial"/>
                <w:noProof/>
                <w:sz w:val="18"/>
                <w:szCs w:val="18"/>
              </w:rPr>
              <w:t xml:space="preserve">and many parents work outside of the community in which they live </w:t>
            </w:r>
            <w:r w:rsidRPr="001A5AC5">
              <w:rPr>
                <w:rFonts w:ascii="Arial" w:hAnsi="Arial" w:cs="Arial"/>
                <w:noProof/>
                <w:sz w:val="18"/>
                <w:szCs w:val="18"/>
              </w:rPr>
              <w:t>(all subgroups</w:t>
            </w:r>
            <w:r w:rsidR="005364FA" w:rsidRPr="001A5AC5">
              <w:rPr>
                <w:rFonts w:ascii="Arial" w:hAnsi="Arial" w:cs="Arial"/>
                <w:noProof/>
                <w:sz w:val="18"/>
                <w:szCs w:val="18"/>
              </w:rPr>
              <w:t>)</w:t>
            </w:r>
          </w:p>
        </w:tc>
        <w:tc>
          <w:tcPr>
            <w:tcW w:w="7470" w:type="dxa"/>
          </w:tcPr>
          <w:p w14:paraId="1AF059EF" w14:textId="52380F0D" w:rsidR="00F6499A" w:rsidRPr="001A5AC5" w:rsidRDefault="00F6499A" w:rsidP="00C162CB">
            <w:pPr>
              <w:pStyle w:val="Default"/>
              <w:rPr>
                <w:noProof/>
                <w:sz w:val="18"/>
                <w:szCs w:val="18"/>
              </w:rPr>
            </w:pPr>
            <w:r w:rsidRPr="001A5AC5">
              <w:rPr>
                <w:noProof/>
                <w:sz w:val="18"/>
                <w:szCs w:val="18"/>
              </w:rPr>
              <w:t xml:space="preserve">Provide food so dinner does not have to be a concern, ensure nights follow an open format so there is flexibility on when to arrive, offer a variety of activites at various times and days to maximize opportunities for parents and families to become involved, welcome siblings to attend, offer </w:t>
            </w:r>
            <w:r w:rsidR="00767391">
              <w:rPr>
                <w:noProof/>
                <w:sz w:val="18"/>
                <w:szCs w:val="18"/>
              </w:rPr>
              <w:t>information digitally</w:t>
            </w:r>
            <w:r w:rsidRPr="001A5AC5">
              <w:rPr>
                <w:noProof/>
                <w:sz w:val="18"/>
                <w:szCs w:val="18"/>
              </w:rPr>
              <w:t>, send home materials to families who could not attend.</w:t>
            </w:r>
          </w:p>
        </w:tc>
      </w:tr>
      <w:tr w:rsidR="00F6499A" w:rsidRPr="001A5AC5" w14:paraId="7B06526C" w14:textId="77777777" w:rsidTr="00C162CB">
        <w:tc>
          <w:tcPr>
            <w:tcW w:w="3510" w:type="dxa"/>
            <w:shd w:val="clear" w:color="auto" w:fill="BFBFBF" w:themeFill="background1" w:themeFillShade="BF"/>
          </w:tcPr>
          <w:p w14:paraId="3476471D" w14:textId="77777777" w:rsidR="00F6499A" w:rsidRPr="001A5AC5" w:rsidRDefault="00F6499A" w:rsidP="00F91216">
            <w:pPr>
              <w:rPr>
                <w:noProof/>
                <w:sz w:val="18"/>
                <w:szCs w:val="18"/>
              </w:rPr>
            </w:pPr>
          </w:p>
        </w:tc>
        <w:tc>
          <w:tcPr>
            <w:tcW w:w="7470" w:type="dxa"/>
            <w:shd w:val="clear" w:color="auto" w:fill="BFBFBF" w:themeFill="background1" w:themeFillShade="BF"/>
          </w:tcPr>
          <w:p w14:paraId="389303D2" w14:textId="77777777" w:rsidR="00F6499A" w:rsidRPr="001A5AC5" w:rsidRDefault="00F6499A" w:rsidP="00F6499A">
            <w:pPr>
              <w:pStyle w:val="Default"/>
              <w:rPr>
                <w:noProof/>
                <w:sz w:val="18"/>
                <w:szCs w:val="18"/>
              </w:rPr>
            </w:pPr>
          </w:p>
        </w:tc>
      </w:tr>
      <w:tr w:rsidR="00F6499A" w:rsidRPr="001A5AC5" w14:paraId="6F770E55" w14:textId="77777777" w:rsidTr="00C162CB">
        <w:tc>
          <w:tcPr>
            <w:tcW w:w="3510" w:type="dxa"/>
          </w:tcPr>
          <w:p w14:paraId="1F7BB312" w14:textId="0C0EDFFA" w:rsidR="00F6499A" w:rsidRPr="001A5AC5" w:rsidRDefault="00F6499A" w:rsidP="00F6499A">
            <w:pPr>
              <w:pStyle w:val="Default"/>
              <w:rPr>
                <w:noProof/>
                <w:sz w:val="18"/>
                <w:szCs w:val="18"/>
              </w:rPr>
            </w:pPr>
            <w:r w:rsidRPr="001A5AC5">
              <w:rPr>
                <w:noProof/>
                <w:sz w:val="18"/>
                <w:szCs w:val="18"/>
              </w:rPr>
              <w:t>Parents understanding the importance of being involved (all subgroups)</w:t>
            </w:r>
          </w:p>
          <w:p w14:paraId="53323576" w14:textId="77777777" w:rsidR="00F6499A" w:rsidRPr="001A5AC5" w:rsidRDefault="00F6499A" w:rsidP="00F91216">
            <w:pPr>
              <w:rPr>
                <w:noProof/>
                <w:sz w:val="18"/>
                <w:szCs w:val="18"/>
              </w:rPr>
            </w:pPr>
          </w:p>
        </w:tc>
        <w:tc>
          <w:tcPr>
            <w:tcW w:w="7470" w:type="dxa"/>
          </w:tcPr>
          <w:p w14:paraId="4839E0EF" w14:textId="4BA638BE" w:rsidR="00F6499A" w:rsidRPr="001A5AC5" w:rsidRDefault="00F6499A" w:rsidP="00F6499A">
            <w:pPr>
              <w:pStyle w:val="Default"/>
              <w:rPr>
                <w:sz w:val="18"/>
                <w:szCs w:val="18"/>
              </w:rPr>
            </w:pPr>
            <w:r w:rsidRPr="001A5AC5">
              <w:rPr>
                <w:noProof/>
                <w:sz w:val="18"/>
                <w:szCs w:val="18"/>
              </w:rPr>
              <w:t xml:space="preserve">Train staff in bridging the gap between school and home, provide surveys at the end of parent nights so families can provide feedback, </w:t>
            </w:r>
            <w:r w:rsidRPr="001A5AC5">
              <w:rPr>
                <w:sz w:val="18"/>
                <w:szCs w:val="18"/>
              </w:rPr>
              <w:t xml:space="preserve">communicate important parent information through newsletters, calendars, text </w:t>
            </w:r>
            <w:r w:rsidR="005364FA" w:rsidRPr="001A5AC5">
              <w:rPr>
                <w:sz w:val="18"/>
                <w:szCs w:val="18"/>
              </w:rPr>
              <w:t>R</w:t>
            </w:r>
            <w:r w:rsidRPr="001A5AC5">
              <w:rPr>
                <w:sz w:val="18"/>
                <w:szCs w:val="18"/>
              </w:rPr>
              <w:t xml:space="preserve">emind, </w:t>
            </w:r>
            <w:r w:rsidR="005364FA" w:rsidRPr="001A5AC5">
              <w:rPr>
                <w:sz w:val="18"/>
                <w:szCs w:val="18"/>
              </w:rPr>
              <w:t>B</w:t>
            </w:r>
            <w:r w:rsidRPr="001A5AC5">
              <w:rPr>
                <w:sz w:val="18"/>
                <w:szCs w:val="18"/>
              </w:rPr>
              <w:t>lackboard, etc</w:t>
            </w:r>
            <w:r w:rsidR="00AE41BE" w:rsidRPr="001A5AC5">
              <w:rPr>
                <w:sz w:val="18"/>
                <w:szCs w:val="18"/>
              </w:rPr>
              <w:t xml:space="preserve">. and provide a list of available opportunities to get involved.  </w:t>
            </w:r>
          </w:p>
        </w:tc>
      </w:tr>
      <w:tr w:rsidR="00F6499A" w:rsidRPr="001A5AC5" w14:paraId="408349FA" w14:textId="77777777" w:rsidTr="00C162CB">
        <w:tc>
          <w:tcPr>
            <w:tcW w:w="3510" w:type="dxa"/>
            <w:shd w:val="clear" w:color="auto" w:fill="BFBFBF" w:themeFill="background1" w:themeFillShade="BF"/>
          </w:tcPr>
          <w:p w14:paraId="7064DF7D" w14:textId="77777777" w:rsidR="00F6499A" w:rsidRPr="001A5AC5" w:rsidRDefault="00F6499A" w:rsidP="00F6499A">
            <w:pPr>
              <w:pStyle w:val="Default"/>
              <w:rPr>
                <w:noProof/>
                <w:sz w:val="18"/>
                <w:szCs w:val="18"/>
              </w:rPr>
            </w:pPr>
          </w:p>
        </w:tc>
        <w:tc>
          <w:tcPr>
            <w:tcW w:w="7470" w:type="dxa"/>
            <w:shd w:val="clear" w:color="auto" w:fill="BFBFBF" w:themeFill="background1" w:themeFillShade="BF"/>
          </w:tcPr>
          <w:p w14:paraId="68DEA596" w14:textId="77777777" w:rsidR="00F6499A" w:rsidRPr="001A5AC5" w:rsidRDefault="00F6499A" w:rsidP="00F6499A">
            <w:pPr>
              <w:pStyle w:val="Default"/>
              <w:rPr>
                <w:noProof/>
                <w:sz w:val="18"/>
                <w:szCs w:val="18"/>
              </w:rPr>
            </w:pPr>
          </w:p>
        </w:tc>
      </w:tr>
      <w:tr w:rsidR="00F6499A" w:rsidRPr="001A5AC5" w14:paraId="3B5D84A3" w14:textId="77777777" w:rsidTr="00C162CB">
        <w:tc>
          <w:tcPr>
            <w:tcW w:w="3510" w:type="dxa"/>
          </w:tcPr>
          <w:p w14:paraId="22FE9A05" w14:textId="41481502" w:rsidR="00F6499A" w:rsidRPr="001A5AC5" w:rsidRDefault="00F6499A" w:rsidP="00F6499A">
            <w:pPr>
              <w:rPr>
                <w:rFonts w:ascii="Arial" w:eastAsia="Times New Roman" w:hAnsi="Arial" w:cs="Arial"/>
                <w:sz w:val="18"/>
                <w:szCs w:val="18"/>
              </w:rPr>
            </w:pPr>
            <w:r w:rsidRPr="001A5AC5">
              <w:rPr>
                <w:rFonts w:ascii="Arial" w:eastAsia="Times New Roman" w:hAnsi="Arial" w:cs="Arial"/>
                <w:sz w:val="18"/>
                <w:szCs w:val="18"/>
              </w:rPr>
              <w:t>Lack of parental education and limited educational understanding (</w:t>
            </w:r>
            <w:proofErr w:type="gramStart"/>
            <w:r w:rsidRPr="001A5AC5">
              <w:rPr>
                <w:rFonts w:ascii="Arial" w:eastAsia="Times New Roman" w:hAnsi="Arial" w:cs="Arial"/>
                <w:sz w:val="18"/>
                <w:szCs w:val="18"/>
              </w:rPr>
              <w:t>economically disadvantaged</w:t>
            </w:r>
            <w:proofErr w:type="gramEnd"/>
            <w:r w:rsidRPr="001A5AC5">
              <w:rPr>
                <w:rFonts w:ascii="Arial" w:eastAsia="Times New Roman" w:hAnsi="Arial" w:cs="Arial"/>
                <w:sz w:val="18"/>
                <w:szCs w:val="18"/>
              </w:rPr>
              <w:t>, limited literacy, LEP)</w:t>
            </w:r>
          </w:p>
          <w:p w14:paraId="14726AD6" w14:textId="77777777" w:rsidR="00F6499A" w:rsidRPr="001A5AC5" w:rsidRDefault="00F6499A" w:rsidP="00F6499A">
            <w:pPr>
              <w:pStyle w:val="Default"/>
              <w:rPr>
                <w:noProof/>
                <w:sz w:val="18"/>
                <w:szCs w:val="18"/>
              </w:rPr>
            </w:pPr>
          </w:p>
        </w:tc>
        <w:tc>
          <w:tcPr>
            <w:tcW w:w="7470" w:type="dxa"/>
          </w:tcPr>
          <w:p w14:paraId="04794520" w14:textId="42DBB4C1" w:rsidR="00F6499A" w:rsidRPr="00C162CB" w:rsidRDefault="00F6499A" w:rsidP="00C162CB">
            <w:pPr>
              <w:rPr>
                <w:rFonts w:ascii="Arial" w:eastAsia="Times New Roman" w:hAnsi="Arial" w:cs="Arial"/>
                <w:sz w:val="18"/>
                <w:szCs w:val="18"/>
              </w:rPr>
            </w:pPr>
            <w:r w:rsidRPr="001A5AC5">
              <w:rPr>
                <w:rFonts w:ascii="Arial" w:eastAsia="Times New Roman" w:hAnsi="Arial" w:cs="Arial"/>
                <w:sz w:val="18"/>
                <w:szCs w:val="18"/>
              </w:rPr>
              <w:t xml:space="preserve">Provide activities that teach parents alongside their child including workshops reflecting standards, current skills being taught in the classroom, and upcoming assignments, send home flyers in family’s native language, make regular phone calls to families in their native language.  </w:t>
            </w:r>
          </w:p>
        </w:tc>
      </w:tr>
      <w:tr w:rsidR="009F6E91" w:rsidRPr="001A5AC5" w14:paraId="351E2DF7" w14:textId="77777777" w:rsidTr="00C162CB">
        <w:tc>
          <w:tcPr>
            <w:tcW w:w="3510" w:type="dxa"/>
            <w:shd w:val="clear" w:color="auto" w:fill="BFBFBF" w:themeFill="background1" w:themeFillShade="BF"/>
          </w:tcPr>
          <w:p w14:paraId="14F9D1B4" w14:textId="77777777" w:rsidR="009F6E91" w:rsidRPr="001A5AC5" w:rsidRDefault="009F6E91" w:rsidP="00F6499A">
            <w:pPr>
              <w:rPr>
                <w:rFonts w:ascii="Arial" w:eastAsia="Times New Roman" w:hAnsi="Arial" w:cs="Arial"/>
                <w:sz w:val="18"/>
                <w:szCs w:val="18"/>
              </w:rPr>
            </w:pPr>
          </w:p>
        </w:tc>
        <w:tc>
          <w:tcPr>
            <w:tcW w:w="7470" w:type="dxa"/>
            <w:shd w:val="clear" w:color="auto" w:fill="BFBFBF" w:themeFill="background1" w:themeFillShade="BF"/>
          </w:tcPr>
          <w:p w14:paraId="4EEEAAE0" w14:textId="77777777" w:rsidR="009F6E91" w:rsidRPr="001A5AC5" w:rsidRDefault="009F6E91" w:rsidP="00F6499A">
            <w:pPr>
              <w:rPr>
                <w:rFonts w:ascii="Arial" w:eastAsia="Times New Roman" w:hAnsi="Arial" w:cs="Arial"/>
                <w:sz w:val="18"/>
                <w:szCs w:val="18"/>
              </w:rPr>
            </w:pPr>
          </w:p>
        </w:tc>
      </w:tr>
      <w:tr w:rsidR="009F6E91" w:rsidRPr="001A5AC5" w14:paraId="39E691CE" w14:textId="77777777" w:rsidTr="00C162CB">
        <w:tc>
          <w:tcPr>
            <w:tcW w:w="3510" w:type="dxa"/>
          </w:tcPr>
          <w:p w14:paraId="6C6737B3" w14:textId="29A476F6" w:rsidR="009F6E91" w:rsidRPr="001A5AC5" w:rsidRDefault="009F6E91" w:rsidP="00F6499A">
            <w:pPr>
              <w:rPr>
                <w:rFonts w:ascii="Arial" w:eastAsia="Times New Roman" w:hAnsi="Arial" w:cs="Arial"/>
                <w:sz w:val="18"/>
                <w:szCs w:val="18"/>
              </w:rPr>
            </w:pPr>
            <w:r w:rsidRPr="001A5AC5">
              <w:rPr>
                <w:rFonts w:ascii="Arial" w:eastAsia="Times New Roman" w:hAnsi="Arial" w:cs="Arial"/>
                <w:sz w:val="18"/>
                <w:szCs w:val="18"/>
              </w:rPr>
              <w:t>Limited space for parent and family engagement events</w:t>
            </w:r>
          </w:p>
        </w:tc>
        <w:tc>
          <w:tcPr>
            <w:tcW w:w="7470" w:type="dxa"/>
          </w:tcPr>
          <w:p w14:paraId="4ED0C370" w14:textId="01B220E4" w:rsidR="00DA0FF4" w:rsidRPr="001A5AC5" w:rsidRDefault="009F6E91" w:rsidP="00F6499A">
            <w:pPr>
              <w:rPr>
                <w:rFonts w:ascii="Arial" w:eastAsia="Times New Roman" w:hAnsi="Arial" w:cs="Arial"/>
                <w:sz w:val="18"/>
                <w:szCs w:val="18"/>
              </w:rPr>
            </w:pPr>
            <w:r w:rsidRPr="001A5AC5">
              <w:rPr>
                <w:rFonts w:ascii="Arial" w:eastAsia="Times New Roman" w:hAnsi="Arial" w:cs="Arial"/>
                <w:sz w:val="18"/>
                <w:szCs w:val="18"/>
              </w:rPr>
              <w:t xml:space="preserve">Provide extra rooms with the same activities/lessons to </w:t>
            </w:r>
            <w:r w:rsidR="0041398D">
              <w:rPr>
                <w:rFonts w:ascii="Arial" w:eastAsia="Times New Roman" w:hAnsi="Arial" w:cs="Arial"/>
                <w:sz w:val="18"/>
                <w:szCs w:val="18"/>
              </w:rPr>
              <w:t>alleviate</w:t>
            </w:r>
            <w:r w:rsidRPr="001A5AC5">
              <w:rPr>
                <w:rFonts w:ascii="Arial" w:eastAsia="Times New Roman" w:hAnsi="Arial" w:cs="Arial"/>
                <w:sz w:val="18"/>
                <w:szCs w:val="18"/>
              </w:rPr>
              <w:t xml:space="preserve"> overcrowded classrooms and wait time</w:t>
            </w:r>
            <w:r w:rsidR="00DA0FF4" w:rsidRPr="001A5AC5">
              <w:rPr>
                <w:rFonts w:ascii="Arial" w:eastAsia="Times New Roman" w:hAnsi="Arial" w:cs="Arial"/>
                <w:sz w:val="18"/>
                <w:szCs w:val="18"/>
              </w:rPr>
              <w:t xml:space="preserve"> and stagger activities by grade level. </w:t>
            </w:r>
          </w:p>
        </w:tc>
      </w:tr>
      <w:bookmarkEnd w:id="16"/>
    </w:tbl>
    <w:p w14:paraId="0467FDA3" w14:textId="247A013A" w:rsidR="00C0351F" w:rsidRDefault="00C0351F">
      <w:pPr>
        <w:pBdr>
          <w:bottom w:val="single" w:sz="12" w:space="1" w:color="auto"/>
        </w:pBdr>
        <w:rPr>
          <w:rFonts w:ascii="Arial" w:hAnsi="Arial" w:cs="Arial"/>
          <w:b/>
          <w:bCs/>
          <w:sz w:val="20"/>
          <w:szCs w:val="20"/>
          <w:u w:val="single"/>
        </w:rPr>
      </w:pPr>
    </w:p>
    <w:p w14:paraId="4B107BA6" w14:textId="77777777" w:rsidR="00C0351F" w:rsidRDefault="00C0351F">
      <w:pPr>
        <w:pBdr>
          <w:bottom w:val="single" w:sz="12" w:space="1" w:color="auto"/>
        </w:pBdr>
        <w:rPr>
          <w:rFonts w:ascii="Arial" w:hAnsi="Arial" w:cs="Arial"/>
          <w:b/>
          <w:bCs/>
          <w:sz w:val="20"/>
          <w:szCs w:val="20"/>
          <w:u w:val="single"/>
        </w:rPr>
      </w:pPr>
    </w:p>
    <w:p w14:paraId="5507952D" w14:textId="44EFCE4E" w:rsidR="004C2BDD" w:rsidRPr="00C0351F" w:rsidRDefault="004C2BDD" w:rsidP="00C0351F">
      <w:pPr>
        <w:pStyle w:val="ListParagraph"/>
        <w:numPr>
          <w:ilvl w:val="0"/>
          <w:numId w:val="31"/>
        </w:numPr>
        <w:rPr>
          <w:rFonts w:ascii="Franklin Gothic Medium" w:hAnsi="Franklin Gothic Medium"/>
          <w:b/>
          <w:bCs/>
          <w:sz w:val="20"/>
          <w:szCs w:val="20"/>
        </w:rPr>
      </w:pPr>
      <w:r w:rsidRPr="00C0351F">
        <w:rPr>
          <w:rFonts w:ascii="Franklin Gothic Medium" w:hAnsi="Franklin Gothic Medium"/>
          <w:b/>
          <w:bCs/>
          <w:sz w:val="20"/>
          <w:szCs w:val="20"/>
        </w:rPr>
        <w:t xml:space="preserve">Best Practices </w:t>
      </w:r>
    </w:p>
    <w:p w14:paraId="03085637" w14:textId="77777777" w:rsidR="004C2BDD" w:rsidRDefault="004C2BDD" w:rsidP="00C0351F">
      <w:pPr>
        <w:pStyle w:val="ListParagraph"/>
        <w:rPr>
          <w:rFonts w:ascii="Franklin Gothic Medium" w:hAnsi="Franklin Gothic Medium"/>
          <w:b/>
          <w:bCs/>
          <w:sz w:val="20"/>
          <w:szCs w:val="20"/>
        </w:rPr>
      </w:pPr>
      <w:r>
        <w:rPr>
          <w:rFonts w:ascii="Franklin Gothic Medium" w:hAnsi="Franklin Gothic Medium"/>
          <w:b/>
          <w:bCs/>
          <w:sz w:val="20"/>
          <w:szCs w:val="20"/>
        </w:rPr>
        <w:t xml:space="preserve">Describe the parent and family engagement activity/strategy implemented during the previous school year that the LEA considers the most effective.  This information may be shared with other LEAs as a best practice. </w:t>
      </w:r>
      <w:r w:rsidRPr="004C2BDD">
        <w:rPr>
          <w:rFonts w:ascii="Franklin Gothic Medium" w:hAnsi="Franklin Gothic Medium"/>
          <w:b/>
          <w:bCs/>
          <w:sz w:val="20"/>
          <w:szCs w:val="20"/>
        </w:rPr>
        <w:t>Please formulate your responses as follows:</w:t>
      </w:r>
    </w:p>
    <w:p w14:paraId="1491CCB2" w14:textId="41AA0B7F" w:rsidR="004C2BDD" w:rsidRDefault="004C2BDD" w:rsidP="004C2BDD">
      <w:pPr>
        <w:pStyle w:val="ListParagraph"/>
        <w:numPr>
          <w:ilvl w:val="0"/>
          <w:numId w:val="42"/>
        </w:numPr>
        <w:rPr>
          <w:rFonts w:ascii="Franklin Gothic Medium" w:hAnsi="Franklin Gothic Medium"/>
          <w:b/>
          <w:bCs/>
          <w:sz w:val="20"/>
          <w:szCs w:val="20"/>
        </w:rPr>
      </w:pPr>
      <w:r>
        <w:rPr>
          <w:rFonts w:ascii="Franklin Gothic Medium" w:hAnsi="Franklin Gothic Medium"/>
          <w:b/>
          <w:bCs/>
          <w:sz w:val="20"/>
          <w:szCs w:val="20"/>
        </w:rPr>
        <w:t>Content/Purpose</w:t>
      </w:r>
    </w:p>
    <w:p w14:paraId="0761618D" w14:textId="2E587183" w:rsidR="004C2BDD" w:rsidRPr="004C2BDD" w:rsidRDefault="004C2BDD" w:rsidP="004C2BDD">
      <w:pPr>
        <w:pStyle w:val="ListParagraph"/>
        <w:numPr>
          <w:ilvl w:val="0"/>
          <w:numId w:val="42"/>
        </w:numPr>
        <w:rPr>
          <w:rFonts w:ascii="Franklin Gothic Medium" w:hAnsi="Franklin Gothic Medium"/>
          <w:b/>
          <w:bCs/>
          <w:sz w:val="20"/>
          <w:szCs w:val="20"/>
        </w:rPr>
      </w:pPr>
      <w:r>
        <w:rPr>
          <w:rFonts w:ascii="Franklin Gothic Medium" w:hAnsi="Franklin Gothic Medium"/>
          <w:b/>
          <w:bCs/>
          <w:sz w:val="20"/>
          <w:szCs w:val="20"/>
        </w:rPr>
        <w:t>Description of the Activity</w:t>
      </w:r>
    </w:p>
    <w:tbl>
      <w:tblPr>
        <w:tblStyle w:val="TableGrid"/>
        <w:tblW w:w="0" w:type="auto"/>
        <w:tblLook w:val="04A0" w:firstRow="1" w:lastRow="0" w:firstColumn="1" w:lastColumn="0" w:noHBand="0" w:noVBand="1"/>
      </w:tblPr>
      <w:tblGrid>
        <w:gridCol w:w="3505"/>
        <w:gridCol w:w="7285"/>
      </w:tblGrid>
      <w:tr w:rsidR="00663CEF" w:rsidRPr="001A5AC5" w14:paraId="1457FFA4" w14:textId="77777777" w:rsidTr="004C2BDD">
        <w:tc>
          <w:tcPr>
            <w:tcW w:w="3505" w:type="dxa"/>
          </w:tcPr>
          <w:p w14:paraId="1B42FABB" w14:textId="77777777" w:rsidR="00663CEF" w:rsidRPr="001A5AC5" w:rsidRDefault="00663CEF" w:rsidP="00663CEF">
            <w:pPr>
              <w:jc w:val="center"/>
              <w:rPr>
                <w:rFonts w:ascii="Arial" w:hAnsi="Arial" w:cs="Arial"/>
                <w:b/>
                <w:bCs/>
                <w:sz w:val="18"/>
                <w:szCs w:val="18"/>
              </w:rPr>
            </w:pPr>
            <w:r w:rsidRPr="001A5AC5">
              <w:rPr>
                <w:rFonts w:ascii="Arial" w:hAnsi="Arial" w:cs="Arial"/>
                <w:b/>
                <w:bCs/>
                <w:sz w:val="18"/>
                <w:szCs w:val="18"/>
              </w:rPr>
              <w:t>A.</w:t>
            </w:r>
          </w:p>
          <w:p w14:paraId="40104541" w14:textId="32586531" w:rsidR="00663CEF" w:rsidRPr="001A5AC5" w:rsidRDefault="00663CEF" w:rsidP="00663CEF">
            <w:pPr>
              <w:jc w:val="center"/>
              <w:rPr>
                <w:rFonts w:ascii="Arial" w:hAnsi="Arial" w:cs="Arial"/>
                <w:b/>
                <w:bCs/>
                <w:sz w:val="18"/>
                <w:szCs w:val="18"/>
              </w:rPr>
            </w:pPr>
            <w:r w:rsidRPr="001A5AC5">
              <w:rPr>
                <w:rFonts w:ascii="Arial" w:hAnsi="Arial" w:cs="Arial"/>
                <w:b/>
                <w:bCs/>
                <w:sz w:val="18"/>
                <w:szCs w:val="18"/>
              </w:rPr>
              <w:t>Content/Purpose</w:t>
            </w:r>
          </w:p>
        </w:tc>
        <w:tc>
          <w:tcPr>
            <w:tcW w:w="7285" w:type="dxa"/>
          </w:tcPr>
          <w:p w14:paraId="3CD85C3B" w14:textId="77777777" w:rsidR="00663CEF" w:rsidRPr="001A5AC5" w:rsidRDefault="00663CEF" w:rsidP="00663CEF">
            <w:pPr>
              <w:jc w:val="center"/>
              <w:rPr>
                <w:rFonts w:ascii="Arial" w:hAnsi="Arial" w:cs="Arial"/>
                <w:b/>
                <w:bCs/>
                <w:sz w:val="18"/>
                <w:szCs w:val="18"/>
              </w:rPr>
            </w:pPr>
            <w:r w:rsidRPr="001A5AC5">
              <w:rPr>
                <w:rFonts w:ascii="Arial" w:hAnsi="Arial" w:cs="Arial"/>
                <w:b/>
                <w:bCs/>
                <w:sz w:val="18"/>
                <w:szCs w:val="18"/>
              </w:rPr>
              <w:t>B.</w:t>
            </w:r>
          </w:p>
          <w:p w14:paraId="4B3D93B2" w14:textId="38853BE5" w:rsidR="00663CEF" w:rsidRPr="001A5AC5" w:rsidRDefault="00663CEF" w:rsidP="00663CEF">
            <w:pPr>
              <w:jc w:val="center"/>
              <w:rPr>
                <w:rFonts w:ascii="Arial" w:hAnsi="Arial" w:cs="Arial"/>
                <w:b/>
                <w:bCs/>
                <w:sz w:val="18"/>
                <w:szCs w:val="18"/>
              </w:rPr>
            </w:pPr>
            <w:r w:rsidRPr="001A5AC5">
              <w:rPr>
                <w:rFonts w:ascii="Arial" w:hAnsi="Arial" w:cs="Arial"/>
                <w:b/>
                <w:bCs/>
                <w:sz w:val="18"/>
                <w:szCs w:val="18"/>
              </w:rPr>
              <w:t>Description of the Activity</w:t>
            </w:r>
          </w:p>
        </w:tc>
      </w:tr>
      <w:tr w:rsidR="00663CEF" w:rsidRPr="001A5AC5" w14:paraId="7AE856B0" w14:textId="77777777" w:rsidTr="004C2BDD">
        <w:tc>
          <w:tcPr>
            <w:tcW w:w="3505" w:type="dxa"/>
          </w:tcPr>
          <w:p w14:paraId="11BCD73F" w14:textId="79D0E95B" w:rsidR="00663CEF" w:rsidRPr="001A5AC5" w:rsidRDefault="00663CEF" w:rsidP="00663CEF">
            <w:pPr>
              <w:rPr>
                <w:rFonts w:ascii="Arial" w:hAnsi="Arial" w:cs="Arial"/>
                <w:sz w:val="18"/>
                <w:szCs w:val="18"/>
              </w:rPr>
            </w:pPr>
            <w:r w:rsidRPr="001A5AC5">
              <w:rPr>
                <w:rFonts w:ascii="Arial" w:eastAsia="Times New Roman" w:hAnsi="Arial" w:cs="Arial"/>
                <w:sz w:val="18"/>
                <w:szCs w:val="18"/>
              </w:rPr>
              <w:t>Effective communication</w:t>
            </w:r>
          </w:p>
        </w:tc>
        <w:tc>
          <w:tcPr>
            <w:tcW w:w="7285" w:type="dxa"/>
          </w:tcPr>
          <w:p w14:paraId="149A34CD" w14:textId="2F5DF4E6" w:rsidR="00663CEF" w:rsidRPr="001A5AC5" w:rsidRDefault="00663CEF">
            <w:pPr>
              <w:rPr>
                <w:rFonts w:ascii="Arial" w:hAnsi="Arial" w:cs="Arial"/>
                <w:sz w:val="18"/>
                <w:szCs w:val="18"/>
              </w:rPr>
            </w:pPr>
            <w:r w:rsidRPr="001A5AC5">
              <w:rPr>
                <w:rFonts w:ascii="Arial" w:eastAsia="Times New Roman" w:hAnsi="Arial" w:cs="Arial"/>
                <w:sz w:val="18"/>
                <w:szCs w:val="18"/>
              </w:rPr>
              <w:t xml:space="preserve">Weekly folders, newsletters, </w:t>
            </w:r>
            <w:proofErr w:type="gramStart"/>
            <w:r w:rsidRPr="001A5AC5">
              <w:rPr>
                <w:rFonts w:ascii="Arial" w:eastAsia="Times New Roman" w:hAnsi="Arial" w:cs="Arial"/>
                <w:sz w:val="18"/>
                <w:szCs w:val="18"/>
              </w:rPr>
              <w:t>Remind</w:t>
            </w:r>
            <w:proofErr w:type="gramEnd"/>
            <w:r w:rsidRPr="001A5AC5">
              <w:rPr>
                <w:rFonts w:ascii="Arial" w:eastAsia="Times New Roman" w:hAnsi="Arial" w:cs="Arial"/>
                <w:sz w:val="18"/>
                <w:szCs w:val="18"/>
              </w:rPr>
              <w:t xml:space="preserve"> app, </w:t>
            </w:r>
            <w:r w:rsidR="00860BBE">
              <w:rPr>
                <w:rFonts w:ascii="Arial" w:eastAsia="Times New Roman" w:hAnsi="Arial" w:cs="Arial"/>
                <w:sz w:val="18"/>
                <w:szCs w:val="18"/>
              </w:rPr>
              <w:t>S</w:t>
            </w:r>
            <w:r w:rsidR="00F62F83">
              <w:rPr>
                <w:rFonts w:ascii="Arial" w:eastAsia="Times New Roman" w:hAnsi="Arial" w:cs="Arial"/>
                <w:sz w:val="18"/>
                <w:szCs w:val="18"/>
              </w:rPr>
              <w:t xml:space="preserve">chool </w:t>
            </w:r>
            <w:r w:rsidR="00860BBE">
              <w:rPr>
                <w:rFonts w:ascii="Arial" w:eastAsia="Times New Roman" w:hAnsi="Arial" w:cs="Arial"/>
                <w:sz w:val="18"/>
                <w:szCs w:val="18"/>
              </w:rPr>
              <w:t>R</w:t>
            </w:r>
            <w:r w:rsidR="00F62F83">
              <w:rPr>
                <w:rFonts w:ascii="Arial" w:eastAsia="Times New Roman" w:hAnsi="Arial" w:cs="Arial"/>
                <w:sz w:val="18"/>
                <w:szCs w:val="18"/>
              </w:rPr>
              <w:t xml:space="preserve">each messages, </w:t>
            </w:r>
            <w:r w:rsidRPr="001A5AC5">
              <w:rPr>
                <w:rFonts w:ascii="Arial" w:eastAsia="Times New Roman" w:hAnsi="Arial" w:cs="Arial"/>
                <w:sz w:val="18"/>
                <w:szCs w:val="18"/>
              </w:rPr>
              <w:t xml:space="preserve">school website, Facebook, Focus webpages, </w:t>
            </w:r>
            <w:r w:rsidR="00433066">
              <w:rPr>
                <w:rFonts w:ascii="Arial" w:eastAsia="Times New Roman" w:hAnsi="Arial" w:cs="Arial"/>
                <w:sz w:val="18"/>
                <w:szCs w:val="18"/>
              </w:rPr>
              <w:t xml:space="preserve">marquee, calendars, print media, </w:t>
            </w:r>
            <w:r w:rsidRPr="001A5AC5">
              <w:rPr>
                <w:rFonts w:ascii="Arial" w:eastAsia="Times New Roman" w:hAnsi="Arial" w:cs="Arial"/>
                <w:sz w:val="18"/>
                <w:szCs w:val="18"/>
              </w:rPr>
              <w:t>and positive parent contact via teachers and administrators</w:t>
            </w:r>
          </w:p>
        </w:tc>
      </w:tr>
      <w:tr w:rsidR="00663CEF" w:rsidRPr="001A5AC5" w14:paraId="74B5F6F7" w14:textId="77777777" w:rsidTr="004C2BDD">
        <w:tc>
          <w:tcPr>
            <w:tcW w:w="3505" w:type="dxa"/>
            <w:shd w:val="clear" w:color="auto" w:fill="BFBFBF" w:themeFill="background1" w:themeFillShade="BF"/>
          </w:tcPr>
          <w:p w14:paraId="1CF44D89" w14:textId="77777777" w:rsidR="00663CEF" w:rsidRPr="001A5AC5" w:rsidRDefault="00663CEF" w:rsidP="00663CEF">
            <w:pPr>
              <w:rPr>
                <w:rFonts w:ascii="Arial" w:eastAsia="Times New Roman" w:hAnsi="Arial" w:cs="Arial"/>
                <w:sz w:val="18"/>
                <w:szCs w:val="18"/>
              </w:rPr>
            </w:pPr>
          </w:p>
        </w:tc>
        <w:tc>
          <w:tcPr>
            <w:tcW w:w="7285" w:type="dxa"/>
            <w:shd w:val="clear" w:color="auto" w:fill="BFBFBF" w:themeFill="background1" w:themeFillShade="BF"/>
          </w:tcPr>
          <w:p w14:paraId="634F4FD1" w14:textId="77777777" w:rsidR="00663CEF" w:rsidRPr="001A5AC5" w:rsidRDefault="00663CEF">
            <w:pPr>
              <w:rPr>
                <w:rFonts w:ascii="Arial" w:eastAsia="Times New Roman" w:hAnsi="Arial" w:cs="Arial"/>
                <w:sz w:val="18"/>
                <w:szCs w:val="18"/>
              </w:rPr>
            </w:pPr>
          </w:p>
        </w:tc>
      </w:tr>
      <w:tr w:rsidR="00663CEF" w14:paraId="02DDDB72" w14:textId="77777777" w:rsidTr="004C2BDD">
        <w:trPr>
          <w:trHeight w:val="440"/>
        </w:trPr>
        <w:tc>
          <w:tcPr>
            <w:tcW w:w="3505" w:type="dxa"/>
          </w:tcPr>
          <w:p w14:paraId="289BC6CB" w14:textId="040A3D91" w:rsidR="00663CEF" w:rsidRPr="001A5AC5" w:rsidRDefault="00663CEF" w:rsidP="00663CEF">
            <w:pPr>
              <w:rPr>
                <w:rFonts w:ascii="Arial" w:eastAsia="Times New Roman" w:hAnsi="Arial" w:cs="Arial"/>
                <w:sz w:val="18"/>
                <w:szCs w:val="18"/>
              </w:rPr>
            </w:pPr>
            <w:r w:rsidRPr="001A5AC5">
              <w:rPr>
                <w:rFonts w:ascii="Arial" w:eastAsia="Times New Roman" w:hAnsi="Arial" w:cs="Arial"/>
                <w:sz w:val="18"/>
                <w:szCs w:val="18"/>
              </w:rPr>
              <w:t>Building capacity of parents</w:t>
            </w:r>
          </w:p>
        </w:tc>
        <w:tc>
          <w:tcPr>
            <w:tcW w:w="7285" w:type="dxa"/>
          </w:tcPr>
          <w:p w14:paraId="752D3F66" w14:textId="0F8172E9" w:rsidR="00922F7D" w:rsidRPr="001A5AC5" w:rsidRDefault="00922F7D">
            <w:pPr>
              <w:rPr>
                <w:rFonts w:ascii="Arial" w:eastAsia="Times New Roman" w:hAnsi="Arial" w:cs="Arial"/>
                <w:sz w:val="18"/>
                <w:szCs w:val="18"/>
              </w:rPr>
            </w:pPr>
            <w:r w:rsidRPr="001A5AC5">
              <w:rPr>
                <w:rFonts w:ascii="Arial" w:hAnsi="Arial" w:cs="Arial"/>
                <w:sz w:val="18"/>
                <w:szCs w:val="18"/>
              </w:rPr>
              <w:t xml:space="preserve">Open House and Parent-Teacher Conferences- Parents were given an opportunity to meet with their child’s teacher and learn about how they can assist their child at home.  </w:t>
            </w:r>
          </w:p>
          <w:p w14:paraId="7B262EC9" w14:textId="4A5FE31B" w:rsidR="00663CEF" w:rsidRPr="005F4256" w:rsidRDefault="00922F7D">
            <w:pPr>
              <w:rPr>
                <w:rFonts w:ascii="Arial" w:eastAsia="Times New Roman" w:hAnsi="Arial" w:cs="Arial"/>
                <w:sz w:val="18"/>
                <w:szCs w:val="18"/>
              </w:rPr>
            </w:pPr>
            <w:r w:rsidRPr="001A5AC5">
              <w:rPr>
                <w:rFonts w:ascii="Arial" w:eastAsia="Times New Roman" w:hAnsi="Arial" w:cs="Arial"/>
                <w:sz w:val="18"/>
                <w:szCs w:val="18"/>
              </w:rPr>
              <w:t xml:space="preserve">Family Nights/Workshops- Events integrate </w:t>
            </w:r>
            <w:r w:rsidR="00663CEF" w:rsidRPr="001A5AC5">
              <w:rPr>
                <w:rFonts w:ascii="Arial" w:eastAsia="Times New Roman" w:hAnsi="Arial" w:cs="Arial"/>
                <w:sz w:val="18"/>
                <w:szCs w:val="18"/>
              </w:rPr>
              <w:t>the standards and current skills being taught in the classroom and ensur</w:t>
            </w:r>
            <w:r w:rsidRPr="001A5AC5">
              <w:rPr>
                <w:rFonts w:ascii="Arial" w:eastAsia="Times New Roman" w:hAnsi="Arial" w:cs="Arial"/>
                <w:sz w:val="18"/>
                <w:szCs w:val="18"/>
              </w:rPr>
              <w:t>e</w:t>
            </w:r>
            <w:r w:rsidR="00663CEF" w:rsidRPr="001A5AC5">
              <w:rPr>
                <w:rFonts w:ascii="Arial" w:eastAsia="Times New Roman" w:hAnsi="Arial" w:cs="Arial"/>
                <w:sz w:val="18"/>
                <w:szCs w:val="18"/>
              </w:rPr>
              <w:t xml:space="preserve"> parents leave with </w:t>
            </w:r>
            <w:r w:rsidR="00AE1599">
              <w:rPr>
                <w:rFonts w:ascii="Arial" w:eastAsia="Times New Roman" w:hAnsi="Arial" w:cs="Arial"/>
                <w:sz w:val="18"/>
                <w:szCs w:val="18"/>
              </w:rPr>
              <w:t>resources</w:t>
            </w:r>
            <w:r w:rsidR="00663CEF" w:rsidRPr="001A5AC5">
              <w:rPr>
                <w:rFonts w:ascii="Arial" w:eastAsia="Times New Roman" w:hAnsi="Arial" w:cs="Arial"/>
                <w:sz w:val="18"/>
                <w:szCs w:val="18"/>
              </w:rPr>
              <w:t xml:space="preserve"> that allow them to implement what they learned at home</w:t>
            </w:r>
            <w:r w:rsidRPr="001A5AC5">
              <w:rPr>
                <w:rFonts w:ascii="Arial" w:eastAsia="Times New Roman" w:hAnsi="Arial" w:cs="Arial"/>
                <w:sz w:val="18"/>
                <w:szCs w:val="18"/>
              </w:rPr>
              <w:t>.</w:t>
            </w:r>
          </w:p>
        </w:tc>
      </w:tr>
    </w:tbl>
    <w:p w14:paraId="47A4ABA7" w14:textId="2958BF87" w:rsidR="00FE3BA4" w:rsidRPr="00FE3BA4" w:rsidRDefault="00FE3BA4">
      <w:pPr>
        <w:rPr>
          <w:rFonts w:ascii="Arial" w:eastAsia="Times New Roman" w:hAnsi="Arial" w:cs="Arial"/>
          <w:sz w:val="20"/>
          <w:szCs w:val="20"/>
        </w:rPr>
      </w:pPr>
    </w:p>
    <w:sectPr w:rsidR="00FE3BA4" w:rsidRPr="00FE3BA4" w:rsidSect="0081697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0DF0"/>
    <w:multiLevelType w:val="hybridMultilevel"/>
    <w:tmpl w:val="96CA2C86"/>
    <w:lvl w:ilvl="0" w:tplc="5FDC10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AE11C6"/>
    <w:multiLevelType w:val="hybridMultilevel"/>
    <w:tmpl w:val="1FC2C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745E28"/>
    <w:multiLevelType w:val="hybridMultilevel"/>
    <w:tmpl w:val="309ADDC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2288B"/>
    <w:multiLevelType w:val="hybridMultilevel"/>
    <w:tmpl w:val="AB0C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10CAD"/>
    <w:multiLevelType w:val="hybridMultilevel"/>
    <w:tmpl w:val="7756C26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71127"/>
    <w:multiLevelType w:val="multilevel"/>
    <w:tmpl w:val="72B03406"/>
    <w:lvl w:ilvl="0">
      <w:start w:val="6150"/>
      <w:numFmt w:val="decimal"/>
      <w:lvlText w:val="%1"/>
      <w:lvlJc w:val="left"/>
      <w:pPr>
        <w:ind w:left="840" w:hanging="840"/>
      </w:pPr>
      <w:rPr>
        <w:rFonts w:asciiTheme="minorHAnsi" w:eastAsiaTheme="minorHAnsi" w:hAnsiTheme="minorHAnsi" w:cstheme="minorBidi" w:hint="default"/>
      </w:rPr>
    </w:lvl>
    <w:lvl w:ilvl="1">
      <w:start w:val="510"/>
      <w:numFmt w:val="decimal"/>
      <w:lvlText w:val="%1-%2"/>
      <w:lvlJc w:val="left"/>
      <w:pPr>
        <w:ind w:left="1560" w:hanging="840"/>
      </w:pPr>
      <w:rPr>
        <w:rFonts w:asciiTheme="minorHAnsi" w:eastAsiaTheme="minorHAnsi" w:hAnsiTheme="minorHAnsi" w:cstheme="minorBidi" w:hint="default"/>
      </w:rPr>
    </w:lvl>
    <w:lvl w:ilvl="2">
      <w:start w:val="1"/>
      <w:numFmt w:val="decimal"/>
      <w:lvlText w:val="%1-%2.%3"/>
      <w:lvlJc w:val="left"/>
      <w:pPr>
        <w:ind w:left="2280" w:hanging="840"/>
      </w:pPr>
      <w:rPr>
        <w:rFonts w:asciiTheme="minorHAnsi" w:eastAsiaTheme="minorHAnsi" w:hAnsiTheme="minorHAnsi" w:cstheme="minorBidi" w:hint="default"/>
      </w:rPr>
    </w:lvl>
    <w:lvl w:ilvl="3">
      <w:start w:val="1"/>
      <w:numFmt w:val="decimal"/>
      <w:lvlText w:val="%1-%2.%3.%4"/>
      <w:lvlJc w:val="left"/>
      <w:pPr>
        <w:ind w:left="3000" w:hanging="840"/>
      </w:pPr>
      <w:rPr>
        <w:rFonts w:asciiTheme="minorHAnsi" w:eastAsiaTheme="minorHAnsi" w:hAnsiTheme="minorHAnsi" w:cstheme="minorBidi" w:hint="default"/>
      </w:rPr>
    </w:lvl>
    <w:lvl w:ilvl="4">
      <w:start w:val="1"/>
      <w:numFmt w:val="decimal"/>
      <w:lvlText w:val="%1-%2.%3.%4.%5"/>
      <w:lvlJc w:val="left"/>
      <w:pPr>
        <w:ind w:left="3960" w:hanging="1080"/>
      </w:pPr>
      <w:rPr>
        <w:rFonts w:asciiTheme="minorHAnsi" w:eastAsiaTheme="minorHAnsi" w:hAnsiTheme="minorHAnsi" w:cstheme="minorBidi" w:hint="default"/>
      </w:rPr>
    </w:lvl>
    <w:lvl w:ilvl="5">
      <w:start w:val="1"/>
      <w:numFmt w:val="decimal"/>
      <w:lvlText w:val="%1-%2.%3.%4.%5.%6"/>
      <w:lvlJc w:val="left"/>
      <w:pPr>
        <w:ind w:left="4680" w:hanging="1080"/>
      </w:pPr>
      <w:rPr>
        <w:rFonts w:asciiTheme="minorHAnsi" w:eastAsiaTheme="minorHAnsi" w:hAnsiTheme="minorHAnsi" w:cstheme="minorBidi" w:hint="default"/>
      </w:rPr>
    </w:lvl>
    <w:lvl w:ilvl="6">
      <w:start w:val="1"/>
      <w:numFmt w:val="decimal"/>
      <w:lvlText w:val="%1-%2.%3.%4.%5.%6.%7"/>
      <w:lvlJc w:val="left"/>
      <w:pPr>
        <w:ind w:left="5760" w:hanging="1440"/>
      </w:pPr>
      <w:rPr>
        <w:rFonts w:asciiTheme="minorHAnsi" w:eastAsiaTheme="minorHAnsi" w:hAnsiTheme="minorHAnsi" w:cstheme="minorBidi" w:hint="default"/>
      </w:rPr>
    </w:lvl>
    <w:lvl w:ilvl="7">
      <w:start w:val="1"/>
      <w:numFmt w:val="decimal"/>
      <w:lvlText w:val="%1-%2.%3.%4.%5.%6.%7.%8"/>
      <w:lvlJc w:val="left"/>
      <w:pPr>
        <w:ind w:left="6480" w:hanging="1440"/>
      </w:pPr>
      <w:rPr>
        <w:rFonts w:asciiTheme="minorHAnsi" w:eastAsiaTheme="minorHAnsi" w:hAnsiTheme="minorHAnsi" w:cstheme="minorBidi" w:hint="default"/>
      </w:rPr>
    </w:lvl>
    <w:lvl w:ilvl="8">
      <w:start w:val="1"/>
      <w:numFmt w:val="decimal"/>
      <w:lvlText w:val="%1-%2.%3.%4.%5.%6.%7.%8.%9"/>
      <w:lvlJc w:val="left"/>
      <w:pPr>
        <w:ind w:left="7560" w:hanging="1800"/>
      </w:pPr>
      <w:rPr>
        <w:rFonts w:asciiTheme="minorHAnsi" w:eastAsiaTheme="minorHAnsi" w:hAnsiTheme="minorHAnsi" w:cstheme="minorBidi" w:hint="default"/>
      </w:rPr>
    </w:lvl>
  </w:abstractNum>
  <w:abstractNum w:abstractNumId="6" w15:restartNumberingAfterBreak="0">
    <w:nsid w:val="0FE16C7C"/>
    <w:multiLevelType w:val="hybridMultilevel"/>
    <w:tmpl w:val="F224D034"/>
    <w:lvl w:ilvl="0" w:tplc="53B6E4A4">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F6AB5"/>
    <w:multiLevelType w:val="hybridMultilevel"/>
    <w:tmpl w:val="F1841454"/>
    <w:lvl w:ilvl="0" w:tplc="F18C30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684083"/>
    <w:multiLevelType w:val="hybridMultilevel"/>
    <w:tmpl w:val="253E0574"/>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9166C"/>
    <w:multiLevelType w:val="hybridMultilevel"/>
    <w:tmpl w:val="335A7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47A4B"/>
    <w:multiLevelType w:val="hybridMultilevel"/>
    <w:tmpl w:val="BD6C591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EA716B"/>
    <w:multiLevelType w:val="hybridMultilevel"/>
    <w:tmpl w:val="A51E0260"/>
    <w:lvl w:ilvl="0" w:tplc="7106510A">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C71BF"/>
    <w:multiLevelType w:val="hybridMultilevel"/>
    <w:tmpl w:val="4C6AE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9A516A"/>
    <w:multiLevelType w:val="hybridMultilevel"/>
    <w:tmpl w:val="091E261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BF338B"/>
    <w:multiLevelType w:val="hybridMultilevel"/>
    <w:tmpl w:val="67C6880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D872F9"/>
    <w:multiLevelType w:val="hybridMultilevel"/>
    <w:tmpl w:val="F82C7B9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2023C4"/>
    <w:multiLevelType w:val="hybridMultilevel"/>
    <w:tmpl w:val="82F2E97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784CBE"/>
    <w:multiLevelType w:val="hybridMultilevel"/>
    <w:tmpl w:val="84A2A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8F724D"/>
    <w:multiLevelType w:val="hybridMultilevel"/>
    <w:tmpl w:val="AB881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336056"/>
    <w:multiLevelType w:val="hybridMultilevel"/>
    <w:tmpl w:val="F82C7B9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7E75B9"/>
    <w:multiLevelType w:val="hybridMultilevel"/>
    <w:tmpl w:val="DCC2B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369CE"/>
    <w:multiLevelType w:val="hybridMultilevel"/>
    <w:tmpl w:val="9A1E0092"/>
    <w:lvl w:ilvl="0" w:tplc="2D94FF2A">
      <w:start w:val="1"/>
      <w:numFmt w:val="decimal"/>
      <w:lvlText w:val="%1."/>
      <w:lvlJc w:val="left"/>
      <w:pPr>
        <w:ind w:left="1080" w:hanging="360"/>
      </w:pPr>
      <w:rPr>
        <w:rFonts w:asciiTheme="minorHAnsi" w:eastAsia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56551B"/>
    <w:multiLevelType w:val="hybridMultilevel"/>
    <w:tmpl w:val="7FC652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C0F28AC"/>
    <w:multiLevelType w:val="hybridMultilevel"/>
    <w:tmpl w:val="ECDC4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B10B8A"/>
    <w:multiLevelType w:val="hybridMultilevel"/>
    <w:tmpl w:val="F82C7B9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7D5ABC"/>
    <w:multiLevelType w:val="hybridMultilevel"/>
    <w:tmpl w:val="E3DE7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40913"/>
    <w:multiLevelType w:val="hybridMultilevel"/>
    <w:tmpl w:val="CAD4AA2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7E0858"/>
    <w:multiLevelType w:val="hybridMultilevel"/>
    <w:tmpl w:val="92E6F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AF5646"/>
    <w:multiLevelType w:val="hybridMultilevel"/>
    <w:tmpl w:val="7AD22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80124A"/>
    <w:multiLevelType w:val="hybridMultilevel"/>
    <w:tmpl w:val="0F50B012"/>
    <w:lvl w:ilvl="0" w:tplc="11DED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4D2A6B"/>
    <w:multiLevelType w:val="hybridMultilevel"/>
    <w:tmpl w:val="0D24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135AA"/>
    <w:multiLevelType w:val="hybridMultilevel"/>
    <w:tmpl w:val="D3424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EA210D"/>
    <w:multiLevelType w:val="hybridMultilevel"/>
    <w:tmpl w:val="E9B4437E"/>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1A1A65"/>
    <w:multiLevelType w:val="hybridMultilevel"/>
    <w:tmpl w:val="5E241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655C8E"/>
    <w:multiLevelType w:val="hybridMultilevel"/>
    <w:tmpl w:val="EF08BCC6"/>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62304"/>
    <w:multiLevelType w:val="hybridMultilevel"/>
    <w:tmpl w:val="8C46E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20E7C"/>
    <w:multiLevelType w:val="hybridMultilevel"/>
    <w:tmpl w:val="8A1E33E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544A4B"/>
    <w:multiLevelType w:val="hybridMultilevel"/>
    <w:tmpl w:val="1ED64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554476"/>
    <w:multiLevelType w:val="hybridMultilevel"/>
    <w:tmpl w:val="6A4C69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ABE374D"/>
    <w:multiLevelType w:val="hybridMultilevel"/>
    <w:tmpl w:val="7C9604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20689D"/>
    <w:multiLevelType w:val="hybridMultilevel"/>
    <w:tmpl w:val="F82C7B9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453705D"/>
    <w:multiLevelType w:val="hybridMultilevel"/>
    <w:tmpl w:val="27E24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E31407"/>
    <w:multiLevelType w:val="hybridMultilevel"/>
    <w:tmpl w:val="DFD22912"/>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767852">
    <w:abstractNumId w:val="37"/>
  </w:num>
  <w:num w:numId="2" w16cid:durableId="1641686582">
    <w:abstractNumId w:val="30"/>
  </w:num>
  <w:num w:numId="3" w16cid:durableId="574899786">
    <w:abstractNumId w:val="21"/>
  </w:num>
  <w:num w:numId="4" w16cid:durableId="639960457">
    <w:abstractNumId w:val="17"/>
  </w:num>
  <w:num w:numId="5" w16cid:durableId="571698079">
    <w:abstractNumId w:val="12"/>
  </w:num>
  <w:num w:numId="6" w16cid:durableId="1260717564">
    <w:abstractNumId w:val="4"/>
  </w:num>
  <w:num w:numId="7" w16cid:durableId="1904638878">
    <w:abstractNumId w:val="6"/>
  </w:num>
  <w:num w:numId="8" w16cid:durableId="385684600">
    <w:abstractNumId w:val="29"/>
  </w:num>
  <w:num w:numId="9" w16cid:durableId="995262379">
    <w:abstractNumId w:val="5"/>
  </w:num>
  <w:num w:numId="10" w16cid:durableId="444471027">
    <w:abstractNumId w:val="25"/>
  </w:num>
  <w:num w:numId="11" w16cid:durableId="82648091">
    <w:abstractNumId w:val="34"/>
  </w:num>
  <w:num w:numId="12" w16cid:durableId="1114909880">
    <w:abstractNumId w:val="2"/>
  </w:num>
  <w:num w:numId="13" w16cid:durableId="1357972157">
    <w:abstractNumId w:val="9"/>
  </w:num>
  <w:num w:numId="14" w16cid:durableId="683871213">
    <w:abstractNumId w:val="41"/>
  </w:num>
  <w:num w:numId="15" w16cid:durableId="396171332">
    <w:abstractNumId w:val="27"/>
  </w:num>
  <w:num w:numId="16" w16cid:durableId="659624943">
    <w:abstractNumId w:val="42"/>
  </w:num>
  <w:num w:numId="17" w16cid:durableId="1658413533">
    <w:abstractNumId w:val="8"/>
  </w:num>
  <w:num w:numId="18" w16cid:durableId="12801819">
    <w:abstractNumId w:val="36"/>
  </w:num>
  <w:num w:numId="19" w16cid:durableId="1915511911">
    <w:abstractNumId w:val="11"/>
  </w:num>
  <w:num w:numId="20" w16cid:durableId="1562906622">
    <w:abstractNumId w:val="15"/>
  </w:num>
  <w:num w:numId="21" w16cid:durableId="1081483445">
    <w:abstractNumId w:val="24"/>
  </w:num>
  <w:num w:numId="22" w16cid:durableId="318460811">
    <w:abstractNumId w:val="40"/>
  </w:num>
  <w:num w:numId="23" w16cid:durableId="1752972250">
    <w:abstractNumId w:val="19"/>
  </w:num>
  <w:num w:numId="24" w16cid:durableId="1057243466">
    <w:abstractNumId w:val="35"/>
  </w:num>
  <w:num w:numId="25" w16cid:durableId="1007756892">
    <w:abstractNumId w:val="23"/>
  </w:num>
  <w:num w:numId="26" w16cid:durableId="1770005363">
    <w:abstractNumId w:val="20"/>
  </w:num>
  <w:num w:numId="27" w16cid:durableId="200435833">
    <w:abstractNumId w:val="3"/>
  </w:num>
  <w:num w:numId="28" w16cid:durableId="796027359">
    <w:abstractNumId w:val="38"/>
  </w:num>
  <w:num w:numId="29" w16cid:durableId="201207492">
    <w:abstractNumId w:val="33"/>
  </w:num>
  <w:num w:numId="30" w16cid:durableId="1006522728">
    <w:abstractNumId w:val="26"/>
  </w:num>
  <w:num w:numId="31" w16cid:durableId="1170101293">
    <w:abstractNumId w:val="32"/>
  </w:num>
  <w:num w:numId="32" w16cid:durableId="377627695">
    <w:abstractNumId w:val="22"/>
  </w:num>
  <w:num w:numId="33" w16cid:durableId="754475058">
    <w:abstractNumId w:val="18"/>
  </w:num>
  <w:num w:numId="34" w16cid:durableId="307974598">
    <w:abstractNumId w:val="31"/>
  </w:num>
  <w:num w:numId="35" w16cid:durableId="564878217">
    <w:abstractNumId w:val="39"/>
  </w:num>
  <w:num w:numId="36" w16cid:durableId="1856456638">
    <w:abstractNumId w:val="1"/>
  </w:num>
  <w:num w:numId="37" w16cid:durableId="1786608542">
    <w:abstractNumId w:val="0"/>
  </w:num>
  <w:num w:numId="38" w16cid:durableId="522978994">
    <w:abstractNumId w:val="13"/>
  </w:num>
  <w:num w:numId="39" w16cid:durableId="963119052">
    <w:abstractNumId w:val="10"/>
  </w:num>
  <w:num w:numId="40" w16cid:durableId="1692687485">
    <w:abstractNumId w:val="7"/>
  </w:num>
  <w:num w:numId="41" w16cid:durableId="80831596">
    <w:abstractNumId w:val="28"/>
  </w:num>
  <w:num w:numId="42" w16cid:durableId="1108156275">
    <w:abstractNumId w:val="16"/>
  </w:num>
  <w:num w:numId="43" w16cid:durableId="9305065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16"/>
    <w:rsid w:val="00003511"/>
    <w:rsid w:val="00007E9F"/>
    <w:rsid w:val="00056E68"/>
    <w:rsid w:val="000633AB"/>
    <w:rsid w:val="0006632A"/>
    <w:rsid w:val="0007607D"/>
    <w:rsid w:val="00076D43"/>
    <w:rsid w:val="00094891"/>
    <w:rsid w:val="00097965"/>
    <w:rsid w:val="000A4327"/>
    <w:rsid w:val="000A694D"/>
    <w:rsid w:val="000D6E87"/>
    <w:rsid w:val="000E7C15"/>
    <w:rsid w:val="000F7835"/>
    <w:rsid w:val="001025AE"/>
    <w:rsid w:val="00103BC2"/>
    <w:rsid w:val="0015317F"/>
    <w:rsid w:val="001775B8"/>
    <w:rsid w:val="001A5AC5"/>
    <w:rsid w:val="001B1A79"/>
    <w:rsid w:val="001C57A0"/>
    <w:rsid w:val="00211C40"/>
    <w:rsid w:val="00242058"/>
    <w:rsid w:val="00242B9F"/>
    <w:rsid w:val="00244011"/>
    <w:rsid w:val="002500D1"/>
    <w:rsid w:val="00263CC2"/>
    <w:rsid w:val="0027383F"/>
    <w:rsid w:val="00273F7E"/>
    <w:rsid w:val="00276945"/>
    <w:rsid w:val="002811E1"/>
    <w:rsid w:val="00286595"/>
    <w:rsid w:val="00292CB2"/>
    <w:rsid w:val="002961BD"/>
    <w:rsid w:val="002B5CCA"/>
    <w:rsid w:val="002D05BC"/>
    <w:rsid w:val="002E1BAF"/>
    <w:rsid w:val="002E5C50"/>
    <w:rsid w:val="002E5CC4"/>
    <w:rsid w:val="002E7406"/>
    <w:rsid w:val="002E75F0"/>
    <w:rsid w:val="0031763F"/>
    <w:rsid w:val="00342438"/>
    <w:rsid w:val="00351BE5"/>
    <w:rsid w:val="00355872"/>
    <w:rsid w:val="00396F6C"/>
    <w:rsid w:val="003A3A6B"/>
    <w:rsid w:val="003A53D1"/>
    <w:rsid w:val="003C24E7"/>
    <w:rsid w:val="003D1075"/>
    <w:rsid w:val="003D299A"/>
    <w:rsid w:val="003F4D9F"/>
    <w:rsid w:val="0041398D"/>
    <w:rsid w:val="00433066"/>
    <w:rsid w:val="00437979"/>
    <w:rsid w:val="004500C1"/>
    <w:rsid w:val="00451224"/>
    <w:rsid w:val="004621C4"/>
    <w:rsid w:val="004633FA"/>
    <w:rsid w:val="004751F8"/>
    <w:rsid w:val="00475AA9"/>
    <w:rsid w:val="00477A5C"/>
    <w:rsid w:val="004A449D"/>
    <w:rsid w:val="004B5E9F"/>
    <w:rsid w:val="004C2BDD"/>
    <w:rsid w:val="004D16D7"/>
    <w:rsid w:val="004F105A"/>
    <w:rsid w:val="00524BD6"/>
    <w:rsid w:val="00532C95"/>
    <w:rsid w:val="005364FA"/>
    <w:rsid w:val="005448D6"/>
    <w:rsid w:val="00550ABF"/>
    <w:rsid w:val="00557439"/>
    <w:rsid w:val="005643BD"/>
    <w:rsid w:val="00564935"/>
    <w:rsid w:val="00594536"/>
    <w:rsid w:val="00595EC3"/>
    <w:rsid w:val="005B072B"/>
    <w:rsid w:val="005B33C6"/>
    <w:rsid w:val="005B47D5"/>
    <w:rsid w:val="005D51C9"/>
    <w:rsid w:val="005E175B"/>
    <w:rsid w:val="005F01C7"/>
    <w:rsid w:val="005F4256"/>
    <w:rsid w:val="005F4C59"/>
    <w:rsid w:val="005F77B2"/>
    <w:rsid w:val="006003F6"/>
    <w:rsid w:val="006010C4"/>
    <w:rsid w:val="00602274"/>
    <w:rsid w:val="00617B51"/>
    <w:rsid w:val="0062290B"/>
    <w:rsid w:val="00631DF4"/>
    <w:rsid w:val="00641760"/>
    <w:rsid w:val="00657C77"/>
    <w:rsid w:val="00661D8D"/>
    <w:rsid w:val="00661EA5"/>
    <w:rsid w:val="0066345C"/>
    <w:rsid w:val="00663CEF"/>
    <w:rsid w:val="00674C54"/>
    <w:rsid w:val="006855E0"/>
    <w:rsid w:val="006A1405"/>
    <w:rsid w:val="006A6F6F"/>
    <w:rsid w:val="00710005"/>
    <w:rsid w:val="00714F0F"/>
    <w:rsid w:val="00730AC2"/>
    <w:rsid w:val="00742360"/>
    <w:rsid w:val="00767391"/>
    <w:rsid w:val="00771F51"/>
    <w:rsid w:val="00774818"/>
    <w:rsid w:val="00777805"/>
    <w:rsid w:val="00792AA6"/>
    <w:rsid w:val="007B6896"/>
    <w:rsid w:val="007F50FD"/>
    <w:rsid w:val="00816974"/>
    <w:rsid w:val="00823393"/>
    <w:rsid w:val="00824DEE"/>
    <w:rsid w:val="00835B9B"/>
    <w:rsid w:val="00840389"/>
    <w:rsid w:val="00855DE7"/>
    <w:rsid w:val="008577DB"/>
    <w:rsid w:val="00860BBE"/>
    <w:rsid w:val="00863C48"/>
    <w:rsid w:val="00877B68"/>
    <w:rsid w:val="00884BC1"/>
    <w:rsid w:val="008908BC"/>
    <w:rsid w:val="00890E31"/>
    <w:rsid w:val="00895D0B"/>
    <w:rsid w:val="008C635C"/>
    <w:rsid w:val="008D1DE0"/>
    <w:rsid w:val="008D3821"/>
    <w:rsid w:val="008D3F26"/>
    <w:rsid w:val="008E686C"/>
    <w:rsid w:val="008F088A"/>
    <w:rsid w:val="00901095"/>
    <w:rsid w:val="00907F26"/>
    <w:rsid w:val="00922F7D"/>
    <w:rsid w:val="00933247"/>
    <w:rsid w:val="009471B5"/>
    <w:rsid w:val="00951A54"/>
    <w:rsid w:val="00965EED"/>
    <w:rsid w:val="009703A3"/>
    <w:rsid w:val="009758D1"/>
    <w:rsid w:val="009876A5"/>
    <w:rsid w:val="0099060C"/>
    <w:rsid w:val="00990810"/>
    <w:rsid w:val="009A17E4"/>
    <w:rsid w:val="009B6B44"/>
    <w:rsid w:val="009E4FFB"/>
    <w:rsid w:val="009F6E91"/>
    <w:rsid w:val="00A0734F"/>
    <w:rsid w:val="00A233B3"/>
    <w:rsid w:val="00A47F79"/>
    <w:rsid w:val="00A73772"/>
    <w:rsid w:val="00A747CC"/>
    <w:rsid w:val="00A8454C"/>
    <w:rsid w:val="00A95662"/>
    <w:rsid w:val="00AA26D4"/>
    <w:rsid w:val="00AB7BD5"/>
    <w:rsid w:val="00AC0E56"/>
    <w:rsid w:val="00AD0942"/>
    <w:rsid w:val="00AD18A0"/>
    <w:rsid w:val="00AD3E02"/>
    <w:rsid w:val="00AE1599"/>
    <w:rsid w:val="00AE3887"/>
    <w:rsid w:val="00AE41BE"/>
    <w:rsid w:val="00B01C81"/>
    <w:rsid w:val="00B10294"/>
    <w:rsid w:val="00B15CD7"/>
    <w:rsid w:val="00B263DA"/>
    <w:rsid w:val="00B37AF4"/>
    <w:rsid w:val="00B40802"/>
    <w:rsid w:val="00B70826"/>
    <w:rsid w:val="00B96A01"/>
    <w:rsid w:val="00BA2A69"/>
    <w:rsid w:val="00BA37A8"/>
    <w:rsid w:val="00BC004C"/>
    <w:rsid w:val="00BC3242"/>
    <w:rsid w:val="00BD0A42"/>
    <w:rsid w:val="00BD1525"/>
    <w:rsid w:val="00BE02F7"/>
    <w:rsid w:val="00BE74B8"/>
    <w:rsid w:val="00C0351F"/>
    <w:rsid w:val="00C03E0F"/>
    <w:rsid w:val="00C06478"/>
    <w:rsid w:val="00C143C5"/>
    <w:rsid w:val="00C162CB"/>
    <w:rsid w:val="00C17C0E"/>
    <w:rsid w:val="00C31C19"/>
    <w:rsid w:val="00C64C53"/>
    <w:rsid w:val="00C82960"/>
    <w:rsid w:val="00CB2945"/>
    <w:rsid w:val="00CB3DD5"/>
    <w:rsid w:val="00CC6DF4"/>
    <w:rsid w:val="00CE33BF"/>
    <w:rsid w:val="00CE4166"/>
    <w:rsid w:val="00CF1017"/>
    <w:rsid w:val="00CF3010"/>
    <w:rsid w:val="00CF78B7"/>
    <w:rsid w:val="00D05CCC"/>
    <w:rsid w:val="00D35B08"/>
    <w:rsid w:val="00D66759"/>
    <w:rsid w:val="00D67096"/>
    <w:rsid w:val="00DA0663"/>
    <w:rsid w:val="00DA0FF4"/>
    <w:rsid w:val="00DC23D1"/>
    <w:rsid w:val="00DE6D2B"/>
    <w:rsid w:val="00DF7829"/>
    <w:rsid w:val="00E31415"/>
    <w:rsid w:val="00E36BB4"/>
    <w:rsid w:val="00E41352"/>
    <w:rsid w:val="00E441B2"/>
    <w:rsid w:val="00E53D78"/>
    <w:rsid w:val="00E743F5"/>
    <w:rsid w:val="00E85C39"/>
    <w:rsid w:val="00EA3792"/>
    <w:rsid w:val="00EA5AC8"/>
    <w:rsid w:val="00ED7D99"/>
    <w:rsid w:val="00EE0D66"/>
    <w:rsid w:val="00F047CA"/>
    <w:rsid w:val="00F0573B"/>
    <w:rsid w:val="00F12DF5"/>
    <w:rsid w:val="00F1632F"/>
    <w:rsid w:val="00F17AB8"/>
    <w:rsid w:val="00F31502"/>
    <w:rsid w:val="00F62F83"/>
    <w:rsid w:val="00F6499A"/>
    <w:rsid w:val="00F6656F"/>
    <w:rsid w:val="00F75F10"/>
    <w:rsid w:val="00F91216"/>
    <w:rsid w:val="00F91EB0"/>
    <w:rsid w:val="00F92F09"/>
    <w:rsid w:val="00F95FAC"/>
    <w:rsid w:val="00FA3F8E"/>
    <w:rsid w:val="00FA75DD"/>
    <w:rsid w:val="00FC4360"/>
    <w:rsid w:val="00FC4D99"/>
    <w:rsid w:val="00FD27C0"/>
    <w:rsid w:val="00FD6B04"/>
    <w:rsid w:val="00FE04D6"/>
    <w:rsid w:val="00FE1E31"/>
    <w:rsid w:val="00FE3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DF31"/>
  <w15:chartTrackingRefBased/>
  <w15:docId w15:val="{C19A1F90-AB7B-4922-B74D-1FF7E20E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216"/>
    <w:pPr>
      <w:ind w:left="720"/>
      <w:contextualSpacing/>
    </w:pPr>
  </w:style>
  <w:style w:type="character" w:styleId="PlaceholderText">
    <w:name w:val="Placeholder Text"/>
    <w:basedOn w:val="DefaultParagraphFont"/>
    <w:uiPriority w:val="99"/>
    <w:semiHidden/>
    <w:rsid w:val="00F91216"/>
    <w:rPr>
      <w:color w:val="808080"/>
    </w:rPr>
  </w:style>
  <w:style w:type="paragraph" w:customStyle="1" w:styleId="Default">
    <w:name w:val="Default"/>
    <w:rsid w:val="00355872"/>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F6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81081-A507-4926-82D8-87158951A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3782</Words>
  <Characters>21561</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Cubbal</dc:creator>
  <cp:keywords/>
  <dc:description/>
  <cp:lastModifiedBy>Brenda Murray</cp:lastModifiedBy>
  <cp:revision>2</cp:revision>
  <cp:lastPrinted>2024-04-16T15:55:00Z</cp:lastPrinted>
  <dcterms:created xsi:type="dcterms:W3CDTF">2024-06-24T12:54:00Z</dcterms:created>
  <dcterms:modified xsi:type="dcterms:W3CDTF">2024-06-24T12:54:00Z</dcterms:modified>
</cp:coreProperties>
</file>